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附件2</w:t>
      </w:r>
    </w:p>
    <w:p>
      <w:pPr>
        <w:snapToGrid w:val="0"/>
        <w:jc w:val="center"/>
        <w:rPr>
          <w:rFonts w:hint="default" w:ascii="方正小标宋简体" w:hAnsi="仿宋" w:eastAsia="方正小标宋简体" w:cs="仿宋"/>
          <w:sz w:val="44"/>
          <w:szCs w:val="44"/>
          <w:lang w:val="en-US" w:eastAsia="zh-CN"/>
        </w:rPr>
      </w:pPr>
      <w:r>
        <w:rPr>
          <w:rFonts w:hint="eastAsia" w:ascii="方正小标宋简体" w:hAnsi="仿宋" w:eastAsia="方正小标宋简体" w:cs="仿宋"/>
          <w:sz w:val="44"/>
          <w:szCs w:val="44"/>
        </w:rPr>
        <w:t>虚拟教研室建设试点申报统计表</w:t>
      </w:r>
      <w:r>
        <w:rPr>
          <w:rFonts w:hint="eastAsia" w:ascii="方正小标宋简体" w:hAnsi="仿宋" w:eastAsia="方正小标宋简体" w:cs="仿宋"/>
          <w:sz w:val="44"/>
          <w:szCs w:val="44"/>
          <w:lang w:eastAsia="zh-CN"/>
        </w:rPr>
        <w:t>（</w:t>
      </w:r>
      <w:r>
        <w:rPr>
          <w:rFonts w:hint="eastAsia" w:ascii="方正小标宋简体" w:hAnsi="仿宋" w:eastAsia="方正小标宋简体" w:cs="仿宋"/>
          <w:sz w:val="44"/>
          <w:szCs w:val="44"/>
          <w:lang w:val="en-US" w:eastAsia="zh-CN"/>
        </w:rPr>
        <w:t>校内用表）</w:t>
      </w:r>
    </w:p>
    <w:tbl>
      <w:tblPr>
        <w:tblStyle w:val="4"/>
        <w:tblW w:w="4997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21"/>
        <w:gridCol w:w="2655"/>
        <w:gridCol w:w="806"/>
        <w:gridCol w:w="5678"/>
        <w:gridCol w:w="1662"/>
        <w:gridCol w:w="235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29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Calibri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949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Calibri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推荐单位</w:t>
            </w:r>
          </w:p>
        </w:tc>
        <w:tc>
          <w:tcPr>
            <w:tcW w:w="288" w:type="pct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推荐类型</w:t>
            </w:r>
          </w:p>
        </w:tc>
        <w:tc>
          <w:tcPr>
            <w:tcW w:w="2030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Calibri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教研室名称</w:t>
            </w:r>
          </w:p>
        </w:tc>
        <w:tc>
          <w:tcPr>
            <w:tcW w:w="143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Calibri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联系人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2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黑体" w:hAnsi="黑体" w:eastAsia="黑体" w:cs="Calibri"/>
                <w:sz w:val="28"/>
                <w:szCs w:val="28"/>
              </w:rPr>
            </w:pPr>
          </w:p>
        </w:tc>
        <w:tc>
          <w:tcPr>
            <w:tcW w:w="949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黑体" w:hAnsi="黑体" w:eastAsia="黑体" w:cs="Calibri"/>
                <w:sz w:val="28"/>
                <w:szCs w:val="28"/>
              </w:rPr>
            </w:pPr>
          </w:p>
        </w:tc>
        <w:tc>
          <w:tcPr>
            <w:tcW w:w="288" w:type="pct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黑体" w:hAnsi="黑体" w:eastAsia="黑体" w:cs="Calibri"/>
                <w:sz w:val="28"/>
                <w:szCs w:val="28"/>
              </w:rPr>
            </w:pPr>
          </w:p>
        </w:tc>
        <w:tc>
          <w:tcPr>
            <w:tcW w:w="2030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黑体" w:hAnsi="黑体" w:eastAsia="黑体" w:cs="Calibri"/>
                <w:sz w:val="28"/>
                <w:szCs w:val="28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Calibri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84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Calibri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联系方式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jc w:val="center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cs="Calibri"/>
                <w:sz w:val="28"/>
                <w:szCs w:val="28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94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Calibri"/>
                <w:sz w:val="28"/>
                <w:szCs w:val="28"/>
              </w:rPr>
            </w:pPr>
          </w:p>
        </w:tc>
        <w:tc>
          <w:tcPr>
            <w:tcW w:w="28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Calibri"/>
                <w:sz w:val="28"/>
                <w:szCs w:val="28"/>
              </w:rPr>
            </w:pPr>
            <w:r>
              <w:rPr>
                <w:rFonts w:hint="eastAsia" w:ascii="仿宋_GB2312" w:hAnsi="宋体" w:eastAsia="仿宋_GB2312" w:cs="Calibri"/>
                <w:sz w:val="28"/>
                <w:szCs w:val="28"/>
              </w:rPr>
              <w:t>1</w:t>
            </w:r>
          </w:p>
        </w:tc>
        <w:tc>
          <w:tcPr>
            <w:tcW w:w="203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Calibri"/>
                <w:sz w:val="28"/>
                <w:szCs w:val="28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Calibri"/>
                <w:sz w:val="28"/>
                <w:szCs w:val="28"/>
              </w:rPr>
            </w:pPr>
          </w:p>
        </w:tc>
        <w:tc>
          <w:tcPr>
            <w:tcW w:w="84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Calibri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jc w:val="center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cs="Calibri"/>
                <w:sz w:val="28"/>
                <w:szCs w:val="28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94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Calibri"/>
                <w:sz w:val="28"/>
                <w:szCs w:val="28"/>
              </w:rPr>
            </w:pPr>
          </w:p>
        </w:tc>
        <w:tc>
          <w:tcPr>
            <w:tcW w:w="28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Calibri"/>
                <w:sz w:val="28"/>
                <w:szCs w:val="28"/>
              </w:rPr>
            </w:pPr>
            <w:r>
              <w:rPr>
                <w:rFonts w:hint="eastAsia" w:ascii="仿宋_GB2312" w:hAnsi="宋体" w:eastAsia="仿宋_GB2312" w:cs="Calibri"/>
                <w:sz w:val="28"/>
                <w:szCs w:val="28"/>
              </w:rPr>
              <w:t>2</w:t>
            </w:r>
          </w:p>
        </w:tc>
        <w:tc>
          <w:tcPr>
            <w:tcW w:w="203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Calibri"/>
                <w:sz w:val="28"/>
                <w:szCs w:val="28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Calibri"/>
                <w:sz w:val="28"/>
                <w:szCs w:val="28"/>
              </w:rPr>
            </w:pPr>
          </w:p>
        </w:tc>
        <w:tc>
          <w:tcPr>
            <w:tcW w:w="84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Calibri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jc w:val="center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cs="Calibri"/>
                <w:sz w:val="28"/>
                <w:szCs w:val="28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3</w:t>
            </w:r>
          </w:p>
        </w:tc>
        <w:tc>
          <w:tcPr>
            <w:tcW w:w="94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Calibri"/>
                <w:sz w:val="28"/>
                <w:szCs w:val="28"/>
              </w:rPr>
            </w:pPr>
          </w:p>
        </w:tc>
        <w:tc>
          <w:tcPr>
            <w:tcW w:w="28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Calibri"/>
                <w:sz w:val="28"/>
                <w:szCs w:val="28"/>
              </w:rPr>
            </w:pPr>
            <w:r>
              <w:rPr>
                <w:rFonts w:hint="eastAsia" w:ascii="仿宋_GB2312" w:hAnsi="宋体" w:eastAsia="仿宋_GB2312" w:cs="Calibri"/>
                <w:sz w:val="28"/>
                <w:szCs w:val="28"/>
              </w:rPr>
              <w:t>3</w:t>
            </w:r>
          </w:p>
        </w:tc>
        <w:tc>
          <w:tcPr>
            <w:tcW w:w="203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Calibri"/>
                <w:sz w:val="28"/>
                <w:szCs w:val="28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Calibri"/>
                <w:sz w:val="28"/>
                <w:szCs w:val="28"/>
              </w:rPr>
            </w:pPr>
          </w:p>
        </w:tc>
        <w:tc>
          <w:tcPr>
            <w:tcW w:w="84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Calibri"/>
                <w:sz w:val="28"/>
                <w:szCs w:val="28"/>
              </w:rPr>
            </w:pPr>
          </w:p>
        </w:tc>
      </w:tr>
    </w:tbl>
    <w:p>
      <w:pPr>
        <w:widowControl/>
        <w:jc w:val="left"/>
        <w:rPr>
          <w:rFonts w:hint="eastAsia" w:ascii="楷体_GB2312" w:hAnsi="楷体_GB2312" w:eastAsia="楷体_GB2312" w:cs="楷体_GB2312"/>
          <w:b/>
          <w:sz w:val="24"/>
        </w:rPr>
      </w:pPr>
    </w:p>
    <w:p>
      <w:pPr>
        <w:widowControl/>
        <w:jc w:val="left"/>
      </w:pPr>
      <w:r>
        <w:rPr>
          <w:rFonts w:hint="eastAsia" w:ascii="楷体_GB2312" w:hAnsi="楷体_GB2312" w:eastAsia="楷体_GB2312" w:cs="楷体_GB2312"/>
          <w:b/>
          <w:sz w:val="24"/>
        </w:rPr>
        <w:t>推荐类型：填序号即可。1、课程（群）教学类；2、专业建设类；3、教学研究改革专题类。</w:t>
      </w:r>
    </w:p>
    <w:p>
      <w:bookmarkStart w:id="0" w:name="_GoBack"/>
      <w:bookmarkEnd w:id="0"/>
    </w:p>
    <w:sectPr>
      <w:footerReference r:id="rId3" w:type="default"/>
      <w:pgSz w:w="16838" w:h="11906" w:orient="landscape"/>
      <w:pgMar w:top="1803" w:right="1440" w:bottom="1803" w:left="1440" w:header="851" w:footer="1417" w:gutter="0"/>
      <w:pgNumType w:fmt="numberInDash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11 -</w:t>
    </w:r>
    <w:r>
      <w:rPr>
        <w:rFonts w:ascii="宋体" w:hAnsi="宋体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3YmMwMDU0N2U4MzY3ZjUyOTA5ZTdjZDMyNGQ4YjkifQ=="/>
  </w:docVars>
  <w:rsids>
    <w:rsidRoot w:val="4309266A"/>
    <w:rsid w:val="13E429BB"/>
    <w:rsid w:val="4309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100</Characters>
  <Lines>0</Lines>
  <Paragraphs>0</Paragraphs>
  <TotalTime>0</TotalTime>
  <ScaleCrop>false</ScaleCrop>
  <LinksUpToDate>false</LinksUpToDate>
  <CharactersWithSpaces>100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2023-04-21T02:34:00Z</dcterms:created>
  <dc:creator>苏坡云☁️</dc:creator>
  <cp:lastModifiedBy>王晓晓</cp:lastModifiedBy>
  <dcterms:modified xsi:type="dcterms:W3CDTF">2023-04-25T02:07:13Z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C6FF6E06A35F4498AAE98B3DCD7806B6_11</vt:lpwstr>
  </property>
</Properties>
</file>