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69" w:rsidRDefault="00ED2DC6">
      <w:pPr>
        <w:jc w:val="center"/>
        <w:rPr>
          <w:rFonts w:ascii="楷体" w:eastAsia="楷体" w:hAnsi="楷体"/>
          <w:b/>
          <w:bCs/>
          <w:sz w:val="44"/>
          <w:szCs w:val="44"/>
        </w:rPr>
      </w:pPr>
      <w:r>
        <w:rPr>
          <w:rFonts w:ascii="楷体" w:eastAsia="楷体" w:hAnsi="楷体" w:hint="eastAsia"/>
          <w:b/>
          <w:bCs/>
          <w:sz w:val="44"/>
          <w:szCs w:val="44"/>
        </w:rPr>
        <w:t>常态化教学</w:t>
      </w:r>
      <w:bookmarkStart w:id="0" w:name="_Toc17423"/>
      <w:r>
        <w:rPr>
          <w:rFonts w:ascii="楷体" w:eastAsia="楷体" w:hAnsi="楷体" w:hint="eastAsia"/>
          <w:b/>
          <w:bCs/>
          <w:sz w:val="44"/>
          <w:szCs w:val="44"/>
        </w:rPr>
        <w:t>软件线上线下使用手册</w:t>
      </w:r>
    </w:p>
    <w:p w:rsidR="00987669" w:rsidRDefault="00ED2DC6">
      <w:pPr>
        <w:rPr>
          <w:b/>
          <w:bCs/>
          <w:sz w:val="32"/>
          <w:szCs w:val="32"/>
        </w:rPr>
      </w:pPr>
      <w:r>
        <w:rPr>
          <w:rFonts w:hint="eastAsia"/>
          <w:b/>
          <w:sz w:val="32"/>
          <w:szCs w:val="32"/>
        </w:rPr>
        <w:t>一、教学</w:t>
      </w:r>
      <w:bookmarkStart w:id="1" w:name="_Toc27669"/>
      <w:bookmarkEnd w:id="0"/>
      <w:r>
        <w:rPr>
          <w:rFonts w:hint="eastAsia"/>
          <w:b/>
          <w:sz w:val="32"/>
          <w:szCs w:val="32"/>
        </w:rPr>
        <w:t>软件（教师端</w:t>
      </w:r>
      <w:r>
        <w:rPr>
          <w:rFonts w:ascii="宋体" w:eastAsia="宋体" w:hAnsi="宋体" w:hint="eastAsia"/>
          <w:b/>
          <w:sz w:val="28"/>
          <w:szCs w:val="28"/>
        </w:rPr>
        <w:t>Teacher</w:t>
      </w:r>
      <w:r>
        <w:rPr>
          <w:rFonts w:hint="eastAsia"/>
          <w:b/>
          <w:sz w:val="32"/>
          <w:szCs w:val="32"/>
        </w:rPr>
        <w:t>）下载及安装</w:t>
      </w:r>
    </w:p>
    <w:p w:rsidR="00987669" w:rsidRDefault="00ED2DC6">
      <w:pPr>
        <w:spacing w:line="400" w:lineRule="exact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cstheme="majorEastAsia"/>
          <w:b/>
          <w:sz w:val="28"/>
          <w:szCs w:val="28"/>
        </w:rPr>
        <w:t>1</w:t>
      </w:r>
      <w:r>
        <w:rPr>
          <w:rFonts w:asciiTheme="minorEastAsia" w:hAnsiTheme="minorEastAsia" w:cstheme="majorEastAsia" w:hint="eastAsia"/>
          <w:b/>
          <w:sz w:val="28"/>
          <w:szCs w:val="28"/>
        </w:rPr>
        <w:t>、线上教学软件（</w:t>
      </w:r>
      <w:r>
        <w:rPr>
          <w:rFonts w:ascii="宋体" w:eastAsia="宋体" w:hAnsi="宋体" w:hint="eastAsia"/>
          <w:b/>
          <w:sz w:val="28"/>
          <w:szCs w:val="28"/>
        </w:rPr>
        <w:t>Teacher</w:t>
      </w:r>
      <w:r>
        <w:rPr>
          <w:rFonts w:asciiTheme="minorEastAsia" w:hAnsiTheme="minorEastAsia" w:cstheme="majorEastAsia" w:hint="eastAsia"/>
          <w:b/>
          <w:sz w:val="28"/>
          <w:szCs w:val="28"/>
        </w:rPr>
        <w:t>）</w:t>
      </w:r>
      <w:bookmarkEnd w:id="1"/>
      <w:r>
        <w:rPr>
          <w:rFonts w:asciiTheme="minorEastAsia" w:hAnsiTheme="minorEastAsia" w:cstheme="majorEastAsia" w:hint="eastAsia"/>
          <w:b/>
          <w:sz w:val="28"/>
          <w:szCs w:val="28"/>
        </w:rPr>
        <w:t>：</w:t>
      </w:r>
      <w:bookmarkStart w:id="2" w:name="_Toc24785"/>
    </w:p>
    <w:p w:rsidR="00E457E8" w:rsidRDefault="00ED2DC6">
      <w:pPr>
        <w:spacing w:line="400" w:lineRule="exact"/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下载地址：</w:t>
      </w:r>
    </w:p>
    <w:p w:rsidR="00987669" w:rsidRPr="00E457E8" w:rsidRDefault="00ED2DC6">
      <w:pPr>
        <w:spacing w:line="400" w:lineRule="exact"/>
        <w:jc w:val="left"/>
        <w:rPr>
          <w:rFonts w:asciiTheme="minorEastAsia" w:hAnsiTheme="minorEastAsia"/>
          <w:sz w:val="24"/>
        </w:rPr>
      </w:pPr>
      <w:r w:rsidRPr="00E457E8">
        <w:rPr>
          <w:rFonts w:asciiTheme="minorEastAsia" w:hAnsiTheme="minorEastAsia" w:hint="eastAsia"/>
          <w:sz w:val="24"/>
        </w:rPr>
        <w:t>①</w:t>
      </w:r>
      <w:r w:rsidR="00E457E8" w:rsidRPr="00E457E8">
        <w:rPr>
          <w:rFonts w:asciiTheme="minorEastAsia" w:hAnsiTheme="minorEastAsia"/>
          <w:sz w:val="24"/>
        </w:rPr>
        <w:t>https://jwc.ustb.edu.cn/zyxz/c9fcca2447694781ae2d2232e42cc853.htm</w:t>
      </w:r>
    </w:p>
    <w:p w:rsidR="00987669" w:rsidRPr="00E457E8" w:rsidRDefault="00ED2DC6" w:rsidP="00E457E8">
      <w:pPr>
        <w:spacing w:line="400" w:lineRule="exact"/>
        <w:jc w:val="left"/>
        <w:rPr>
          <w:rFonts w:asciiTheme="minorEastAsia" w:hAnsiTheme="minorEastAsia"/>
          <w:sz w:val="24"/>
        </w:rPr>
      </w:pPr>
      <w:r w:rsidRPr="00E457E8">
        <w:rPr>
          <w:rFonts w:asciiTheme="minorEastAsia" w:hAnsiTheme="minorEastAsia" w:hint="eastAsia"/>
          <w:sz w:val="24"/>
        </w:rPr>
        <w:t>②</w:t>
      </w:r>
      <w:r w:rsidRPr="00E457E8">
        <w:rPr>
          <w:rFonts w:asciiTheme="minorEastAsia" w:hAnsiTheme="minorEastAsia"/>
          <w:sz w:val="24"/>
        </w:rPr>
        <w:t>djvod.ustb.edu.cn</w:t>
      </w:r>
    </w:p>
    <w:p w:rsidR="00987669" w:rsidRDefault="00ED2DC6">
      <w:pPr>
        <w:rPr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A</w:t>
      </w:r>
      <w:r>
        <w:rPr>
          <w:rFonts w:ascii="宋体" w:eastAsia="宋体" w:hAnsi="宋体"/>
          <w:b/>
          <w:sz w:val="28"/>
          <w:szCs w:val="28"/>
        </w:rPr>
        <w:t>.</w:t>
      </w:r>
      <w:r>
        <w:rPr>
          <w:rFonts w:ascii="宋体" w:eastAsia="宋体" w:hAnsi="宋体" w:hint="eastAsia"/>
          <w:b/>
          <w:sz w:val="28"/>
          <w:szCs w:val="28"/>
        </w:rPr>
        <w:t>安装Teacher</w:t>
      </w:r>
      <w:bookmarkEnd w:id="2"/>
      <w:r>
        <w:rPr>
          <w:rFonts w:ascii="宋体" w:eastAsia="宋体" w:hAnsi="宋体" w:hint="eastAsia"/>
          <w:b/>
          <w:sz w:val="28"/>
          <w:szCs w:val="28"/>
        </w:rPr>
        <w:t>软件</w:t>
      </w:r>
      <w:bookmarkStart w:id="3" w:name="_GoBack"/>
      <w:bookmarkEnd w:id="3"/>
    </w:p>
    <w:p w:rsidR="00987669" w:rsidRDefault="00ED2DC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27785" cy="776605"/>
            <wp:effectExtent l="0" t="0" r="5715" b="4445"/>
            <wp:docPr id="8" name="图片 8" descr="C:\Users\Duan HT\Desktop\线上教学软件\翰博尔\程序图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Duan HT\Desktop\线上教学软件\翰博尔\程序图标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973" cy="81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双击软件，直接下一步（</w:t>
      </w:r>
      <w:r>
        <w:rPr>
          <w:rFonts w:hint="eastAsia"/>
          <w:sz w:val="28"/>
          <w:szCs w:val="28"/>
        </w:rPr>
        <w:t>next</w:t>
      </w:r>
      <w:r>
        <w:rPr>
          <w:rFonts w:hint="eastAsia"/>
          <w:sz w:val="28"/>
          <w:szCs w:val="28"/>
        </w:rPr>
        <w:t>）即可完成安装；</w:t>
      </w:r>
    </w:p>
    <w:p w:rsidR="00987669" w:rsidRDefault="00ED2DC6">
      <w:pPr>
        <w:rPr>
          <w:rFonts w:asciiTheme="minorEastAsia" w:hAnsiTheme="minorEastAsia"/>
          <w:b/>
          <w:sz w:val="28"/>
          <w:szCs w:val="28"/>
        </w:rPr>
      </w:pPr>
      <w:bookmarkStart w:id="4" w:name="_Toc11042"/>
      <w:r>
        <w:rPr>
          <w:rFonts w:asciiTheme="minorEastAsia" w:hAnsiTheme="minorEastAsia" w:hint="eastAsia"/>
          <w:b/>
          <w:sz w:val="28"/>
          <w:szCs w:val="28"/>
        </w:rPr>
        <w:t>B</w:t>
      </w:r>
      <w:r>
        <w:rPr>
          <w:rFonts w:asciiTheme="minorEastAsia" w:hAnsiTheme="minorEastAsia"/>
          <w:b/>
          <w:sz w:val="28"/>
          <w:szCs w:val="28"/>
        </w:rPr>
        <w:t>.Teacher</w:t>
      </w:r>
      <w:r>
        <w:rPr>
          <w:rFonts w:asciiTheme="minorEastAsia" w:hAnsiTheme="minorEastAsia" w:hint="eastAsia"/>
          <w:b/>
          <w:sz w:val="28"/>
          <w:szCs w:val="28"/>
        </w:rPr>
        <w:t>软件</w:t>
      </w:r>
      <w:bookmarkEnd w:id="4"/>
      <w:r>
        <w:rPr>
          <w:rFonts w:asciiTheme="minorEastAsia" w:hAnsiTheme="minorEastAsia" w:hint="eastAsia"/>
          <w:b/>
          <w:sz w:val="28"/>
          <w:szCs w:val="28"/>
        </w:rPr>
        <w:t>配置</w:t>
      </w:r>
    </w:p>
    <w:p w:rsidR="00987669" w:rsidRDefault="00ED2DC6">
      <w:pPr>
        <w:spacing w:line="400" w:lineRule="exact"/>
        <w:jc w:val="left"/>
      </w:pPr>
      <w:r>
        <w:rPr>
          <w:rFonts w:asciiTheme="minorEastAsia" w:hAnsiTheme="minorEastAsia" w:hint="eastAsia"/>
          <w:sz w:val="28"/>
          <w:szCs w:val="28"/>
        </w:rPr>
        <w:t>双击桌面的Teacher图标，</w:t>
      </w:r>
      <w:r>
        <w:rPr>
          <w:rFonts w:hint="eastAsia"/>
          <w:color w:val="FF0000"/>
          <w:sz w:val="28"/>
          <w:szCs w:val="28"/>
        </w:rPr>
        <w:t>（出现防火墙或者其他提示，点击允许访问或是）</w:t>
      </w:r>
      <w:r>
        <w:rPr>
          <w:rFonts w:asciiTheme="minorEastAsia" w:hAnsiTheme="minorEastAsia" w:hint="eastAsia"/>
          <w:sz w:val="28"/>
          <w:szCs w:val="28"/>
        </w:rPr>
        <w:t>即可打开软件，进入到配置界面；（如</w:t>
      </w:r>
      <w:r>
        <w:rPr>
          <w:rFonts w:hint="eastAsia"/>
          <w:sz w:val="28"/>
          <w:szCs w:val="28"/>
        </w:rPr>
        <w:t>提示的未绑定教室，无需理会）</w:t>
      </w:r>
    </w:p>
    <w:p w:rsidR="00987669" w:rsidRDefault="00ED2DC6">
      <w:r>
        <w:rPr>
          <w:noProof/>
        </w:rPr>
        <w:drawing>
          <wp:inline distT="0" distB="0" distL="114300" distR="114300">
            <wp:extent cx="1541780" cy="1558925"/>
            <wp:effectExtent l="0" t="0" r="1270" b="3175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BB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55pt;height:123.95pt">
            <v:imagedata r:id="rId11" o:title="c7d73d1dd55d605a9dd3406bf814e1b"/>
          </v:shape>
        </w:pict>
      </w:r>
    </w:p>
    <w:p w:rsidR="00987669" w:rsidRDefault="00987669"/>
    <w:p w:rsidR="00987669" w:rsidRDefault="00ED2DC6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电脑桌面右下角选择软件图标，右击图标选择系统配置（配置参数详见下图步骤）；</w:t>
      </w:r>
    </w:p>
    <w:p w:rsidR="00987669" w:rsidRDefault="00E457E8">
      <w:r>
        <w:pict>
          <v:shape id="_x0000_i1026" type="#_x0000_t75" style="width:184.7pt;height:166.55pt">
            <v:imagedata r:id="rId12" o:title="3531c583a31e7cc7cc1f107146fd1b0"/>
          </v:shape>
        </w:pict>
      </w:r>
      <w:r w:rsidR="00ED2DC6">
        <w:rPr>
          <w:noProof/>
        </w:rPr>
        <w:drawing>
          <wp:inline distT="0" distB="0" distL="114300" distR="114300">
            <wp:extent cx="2578100" cy="2130425"/>
            <wp:effectExtent l="0" t="0" r="12700" b="3175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69" w:rsidRDefault="00ED2DC6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a．云直播设置</w:t>
      </w:r>
    </w:p>
    <w:p w:rsidR="00987669" w:rsidRDefault="008B1BB1">
      <w:r>
        <w:rPr>
          <w:noProof/>
        </w:rPr>
        <w:pict>
          <v:rect id="矩形 14" o:spid="_x0000_s1026" style="position:absolute;left:0;text-align:left;margin-left:237.75pt;margin-top:199.05pt;width:68.25pt;height:28.5pt;z-index: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" fillcolor="window" strokecolor="#ed7d31" strokeweight="2pt">
            <v:textbox>
              <w:txbxContent>
                <w:p w:rsidR="00987669" w:rsidRDefault="00ED2DC6">
                  <w:pPr>
                    <w:spacing w:line="0" w:lineRule="atLeast"/>
                    <w:ind w:leftChars="-50" w:left="-105"/>
                    <w:jc w:val="left"/>
                    <w:rPr>
                      <w:rFonts w:ascii="楷体" w:eastAsia="楷体" w:hAnsi="楷体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楷体" w:eastAsia="楷体" w:hAnsi="楷体" w:hint="eastAsia"/>
                      <w:color w:val="FF0000"/>
                      <w:sz w:val="28"/>
                      <w:szCs w:val="28"/>
                    </w:rPr>
                    <w:t>点击</w:t>
                  </w:r>
                  <w:r>
                    <w:rPr>
                      <w:rFonts w:ascii="楷体" w:eastAsia="楷体" w:hAnsi="楷体"/>
                      <w:color w:val="FF0000"/>
                      <w:sz w:val="28"/>
                      <w:szCs w:val="28"/>
                    </w:rPr>
                    <w:t>注册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15" o:spid="_x0000_s1038" type="#_x0000_t32" style="position:absolute;left:0;text-align:left;margin-left:176.25pt;margin-top:209.55pt;width:61.5pt;height:2.2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" strokecolor="#ed7d31 [3205]" strokeweight="2pt">
            <v:stroke endarrow="block" joinstyle="miter"/>
          </v:shape>
        </w:pict>
      </w:r>
      <w:r w:rsidR="00ED2DC6">
        <w:rPr>
          <w:noProof/>
        </w:rPr>
        <w:drawing>
          <wp:inline distT="0" distB="0" distL="114300" distR="114300">
            <wp:extent cx="5269865" cy="3500755"/>
            <wp:effectExtent l="0" t="0" r="698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69" w:rsidRDefault="00ED2DC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配置完成后，点击</w:t>
      </w:r>
      <w:r>
        <w:rPr>
          <w:rFonts w:asciiTheme="minorEastAsia" w:hAnsiTheme="minorEastAsia" w:hint="eastAsia"/>
          <w:b/>
          <w:color w:val="FF0000"/>
          <w:sz w:val="36"/>
          <w:szCs w:val="36"/>
        </w:rPr>
        <w:t>注册</w:t>
      </w:r>
      <w:r>
        <w:rPr>
          <w:rFonts w:asciiTheme="minorEastAsia" w:hAnsiTheme="minorEastAsia" w:hint="eastAsia"/>
          <w:sz w:val="28"/>
          <w:szCs w:val="28"/>
        </w:rPr>
        <w:t>，提示注册成功，</w:t>
      </w:r>
      <w:r>
        <w:rPr>
          <w:rFonts w:asciiTheme="minorEastAsia" w:hAnsiTheme="minorEastAsia" w:hint="eastAsia"/>
          <w:color w:val="FF0000"/>
          <w:sz w:val="28"/>
          <w:szCs w:val="28"/>
        </w:rPr>
        <w:t>点击O</w:t>
      </w:r>
      <w:r>
        <w:rPr>
          <w:rFonts w:asciiTheme="minorEastAsia" w:hAnsiTheme="minorEastAsia"/>
          <w:color w:val="FF0000"/>
          <w:sz w:val="28"/>
          <w:szCs w:val="28"/>
        </w:rPr>
        <w:t>K</w:t>
      </w:r>
      <w:r>
        <w:rPr>
          <w:rFonts w:asciiTheme="minorEastAsia" w:hAnsiTheme="minorEastAsia" w:hint="eastAsia"/>
          <w:color w:val="FF0000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点击下一步；</w:t>
      </w:r>
    </w:p>
    <w:p w:rsidR="00987669" w:rsidRDefault="00E457E8">
      <w:r>
        <w:pict>
          <v:shape id="_x0000_i1027" type="#_x0000_t75" style="width:187.2pt;height:95.8pt">
            <v:imagedata r:id="rId15" o:title="432aa53c4f40f86543f0a3b921bba69"/>
          </v:shape>
        </w:pict>
      </w:r>
    </w:p>
    <w:p w:rsidR="00987669" w:rsidRDefault="00ED2DC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b．投屏设置：</w:t>
      </w:r>
      <w:r>
        <w:rPr>
          <w:rFonts w:asciiTheme="minorEastAsia" w:hAnsiTheme="minorEastAsia" w:hint="eastAsia"/>
          <w:sz w:val="28"/>
          <w:szCs w:val="28"/>
        </w:rPr>
        <w:t>无需设置，直接点击下一步；</w:t>
      </w:r>
      <w:bookmarkStart w:id="5" w:name="_Toc28470"/>
    </w:p>
    <w:p w:rsidR="00987669" w:rsidRDefault="00ED2DC6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C</w:t>
      </w:r>
      <w:r>
        <w:rPr>
          <w:rFonts w:asciiTheme="minorEastAsia" w:hAnsiTheme="minorEastAsia" w:hint="eastAsia"/>
          <w:b/>
          <w:sz w:val="28"/>
          <w:szCs w:val="28"/>
        </w:rPr>
        <w:t>．音视频采集</w:t>
      </w:r>
      <w:bookmarkEnd w:id="5"/>
      <w:r>
        <w:rPr>
          <w:rFonts w:asciiTheme="minorEastAsia" w:hAnsiTheme="minorEastAsia" w:hint="eastAsia"/>
          <w:b/>
          <w:sz w:val="28"/>
          <w:szCs w:val="28"/>
        </w:rPr>
        <w:t>设置</w:t>
      </w:r>
    </w:p>
    <w:p w:rsidR="00987669" w:rsidRDefault="008B1BB1">
      <w:pPr>
        <w:rPr>
          <w:rFonts w:asciiTheme="minorEastAsia" w:hAnsiTheme="minorEastAsia"/>
          <w:b/>
          <w:sz w:val="28"/>
          <w:szCs w:val="28"/>
        </w:rPr>
      </w:pPr>
      <w:r w:rsidRPr="008B1BB1">
        <w:rPr>
          <w:noProof/>
        </w:rPr>
        <w:pict>
          <v:rect id="矩形 10" o:spid="_x0000_s1027" style="position:absolute;left:0;text-align:left;margin-left:204.25pt;margin-top:55.2pt;width:1in;height:24.75pt;z-index:251603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" fillcolor="window" strokecolor="#ed7d31" strokeweight="1pt">
            <v:textbox>
              <w:txbxContent>
                <w:p w:rsidR="00987669" w:rsidRDefault="00ED2DC6">
                  <w:pPr>
                    <w:spacing w:line="0" w:lineRule="atLeast"/>
                    <w:ind w:leftChars="-50" w:left="-105"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选择麦克风</w:t>
                  </w:r>
                </w:p>
              </w:txbxContent>
            </v:textbox>
          </v:rect>
        </w:pict>
      </w:r>
      <w:r w:rsidRPr="008B1BB1">
        <w:rPr>
          <w:noProof/>
        </w:rPr>
        <w:pict>
          <v:rect id="矩形 9" o:spid="_x0000_s1028" style="position:absolute;left:0;text-align:left;margin-left:209.65pt;margin-top:28.95pt;width:71.25pt;height:23.25pt;z-index:251585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" fillcolor="white [3201]" strokecolor="#ed7d31 [3205]" strokeweight="1pt">
            <v:textbox>
              <w:txbxContent>
                <w:p w:rsidR="00987669" w:rsidRDefault="00ED2DC6">
                  <w:pPr>
                    <w:spacing w:line="0" w:lineRule="atLeast"/>
                    <w:ind w:leftChars="-50" w:left="-105"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选择摄像头</w:t>
                  </w:r>
                </w:p>
              </w:txbxContent>
            </v:textbox>
          </v:rect>
        </w:pict>
      </w:r>
      <w:r w:rsidRPr="008B1BB1">
        <w:rPr>
          <w:noProof/>
        </w:rPr>
        <w:pict>
          <v:shape id="直接箭头连接符 12" o:spid="_x0000_s1036" type="#_x0000_t32" style="position:absolute;left:0;text-align:left;margin-left:179pt;margin-top:58.7pt;width:25pt;height:3.6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" strokecolor="#ed7d31 [3205]" strokeweight="1.5pt">
            <v:stroke endarrow="block" joinstyle="miter"/>
          </v:shape>
        </w:pict>
      </w:r>
      <w:r w:rsidRPr="008B1BB1">
        <w:rPr>
          <w:noProof/>
        </w:rPr>
        <w:pict>
          <v:shape id="直接箭头连接符 11" o:spid="_x0000_s1035" type="#_x0000_t32" style="position:absolute;left:0;text-align:left;margin-left:178.65pt;margin-top:45.45pt;width:31.15pt;height:.55pt;z-index:251621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" strokecolor="#ed7d31 [3205]" strokeweight="1.5pt">
            <v:stroke endarrow="block" joinstyle="miter"/>
          </v:shape>
        </w:pict>
      </w:r>
      <w:r w:rsidR="00ED2DC6">
        <w:rPr>
          <w:noProof/>
        </w:rPr>
        <w:drawing>
          <wp:inline distT="0" distB="0" distL="114300" distR="114300">
            <wp:extent cx="2469515" cy="1962150"/>
            <wp:effectExtent l="0" t="0" r="6985" b="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73449" cy="220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69" w:rsidRDefault="00ED2D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选择完成后，点击下一步；</w:t>
      </w:r>
      <w:bookmarkStart w:id="6" w:name="_Toc4945"/>
    </w:p>
    <w:p w:rsidR="00987669" w:rsidRDefault="00ED2DC6">
      <w:pPr>
        <w:rPr>
          <w:b/>
          <w:color w:val="FF0000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d．屏幕采集设置</w:t>
      </w:r>
      <w:bookmarkEnd w:id="6"/>
      <w:r>
        <w:rPr>
          <w:rFonts w:asciiTheme="minorEastAsia" w:hAnsiTheme="minorEastAsia" w:hint="eastAsia"/>
          <w:b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无需设置，直接点击下一步；</w:t>
      </w:r>
      <w:bookmarkStart w:id="7" w:name="_Toc24632"/>
    </w:p>
    <w:p w:rsidR="00987669" w:rsidRDefault="00ED2DC6">
      <w:pPr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e．直播设置</w:t>
      </w:r>
      <w:bookmarkEnd w:id="7"/>
      <w:r>
        <w:rPr>
          <w:rFonts w:asciiTheme="minorEastAsia" w:hAnsiTheme="minorEastAsia" w:hint="eastAsia"/>
          <w:b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无需设置，直接点击下一步；</w:t>
      </w:r>
      <w:bookmarkStart w:id="8" w:name="_Toc16397"/>
    </w:p>
    <w:p w:rsidR="00987669" w:rsidRDefault="00ED2DC6">
      <w:pPr>
        <w:rPr>
          <w:color w:val="FF0000"/>
        </w:rPr>
      </w:pPr>
      <w:r>
        <w:rPr>
          <w:rFonts w:hint="eastAsia"/>
          <w:b/>
          <w:sz w:val="28"/>
          <w:szCs w:val="28"/>
        </w:rPr>
        <w:t>f</w:t>
      </w:r>
      <w:r>
        <w:rPr>
          <w:rFonts w:hint="eastAsia"/>
          <w:b/>
          <w:sz w:val="28"/>
          <w:szCs w:val="28"/>
        </w:rPr>
        <w:t>．录制设置：</w:t>
      </w:r>
      <w:r w:rsidRPr="001C6C96">
        <w:rPr>
          <w:rFonts w:hint="eastAsia"/>
          <w:sz w:val="28"/>
          <w:szCs w:val="28"/>
        </w:rPr>
        <w:t>无需设置，</w:t>
      </w:r>
      <w:r>
        <w:rPr>
          <w:rFonts w:hint="eastAsia"/>
          <w:sz w:val="28"/>
          <w:szCs w:val="28"/>
        </w:rPr>
        <w:t>直接点击完成</w:t>
      </w:r>
      <w:bookmarkEnd w:id="8"/>
      <w:r>
        <w:rPr>
          <w:rFonts w:hint="eastAsia"/>
          <w:sz w:val="28"/>
          <w:szCs w:val="28"/>
        </w:rPr>
        <w:t>，软件安装设置完成。</w:t>
      </w:r>
    </w:p>
    <w:p w:rsidR="00987669" w:rsidRDefault="00987669"/>
    <w:p w:rsidR="00987669" w:rsidRDefault="00ED2DC6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2、开始上课操作</w:t>
      </w:r>
      <w:bookmarkStart w:id="9" w:name="_Toc13916"/>
    </w:p>
    <w:p w:rsidR="00987669" w:rsidRDefault="00ED2DC6">
      <w:pPr>
        <w:spacing w:line="400" w:lineRule="exact"/>
        <w:rPr>
          <w:b/>
          <w:color w:val="FF0000"/>
          <w:sz w:val="36"/>
          <w:szCs w:val="36"/>
        </w:rPr>
      </w:pPr>
      <w:r>
        <w:rPr>
          <w:rFonts w:asciiTheme="minorEastAsia" w:hAnsiTheme="minorEastAsia" w:hint="eastAsia"/>
          <w:b/>
          <w:sz w:val="28"/>
          <w:szCs w:val="28"/>
        </w:rPr>
        <w:t>A．</w:t>
      </w:r>
      <w:r>
        <w:rPr>
          <w:rFonts w:hint="eastAsia"/>
          <w:b/>
          <w:sz w:val="28"/>
          <w:szCs w:val="28"/>
        </w:rPr>
        <w:t>开启直播</w:t>
      </w:r>
      <w:bookmarkEnd w:id="9"/>
      <w:r>
        <w:rPr>
          <w:rFonts w:hint="eastAsia"/>
          <w:b/>
          <w:sz w:val="28"/>
          <w:szCs w:val="28"/>
        </w:rPr>
        <w:t>授课</w:t>
      </w:r>
    </w:p>
    <w:p w:rsidR="00987669" w:rsidRDefault="00ED2DC6">
      <w:pPr>
        <w:spacing w:line="4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点击右侧悬浮窗，点击开始，选择直播--点确定，教学直播开始；</w:t>
      </w:r>
    </w:p>
    <w:p w:rsidR="00987669" w:rsidRDefault="008B1BB1">
      <w:r w:rsidRPr="008B1BB1">
        <w:rPr>
          <w:noProof/>
          <w:sz w:val="28"/>
          <w:szCs w:val="28"/>
        </w:rPr>
        <w:pict>
          <v:shape id="直接箭头连接符 38" o:spid="_x0000_s1034" type="#_x0000_t32" style="position:absolute;left:0;text-align:left;margin-left:353.25pt;margin-top:14.6pt;width:41.5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" strokecolor="#ed7d31 [3205]" strokeweight="1pt">
            <v:stroke endarrow="block" joinstyle="miter"/>
          </v:shape>
        </w:pict>
      </w:r>
      <w:r w:rsidRPr="008B1BB1">
        <w:rPr>
          <w:noProof/>
          <w:sz w:val="28"/>
          <w:szCs w:val="28"/>
        </w:rPr>
        <w:pict>
          <v:rect id="矩形 39" o:spid="_x0000_s1029" style="position:absolute;left:0;text-align:left;margin-left:395.5pt;margin-top:4.7pt;width:19.5pt;height:8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" fillcolor="white [3201]" strokecolor="#ed7d31 [3205]" strokeweight="1pt">
            <v:textbox>
              <w:txbxContent>
                <w:p w:rsidR="00987669" w:rsidRDefault="00ED2DC6">
                  <w:pPr>
                    <w:spacing w:line="300" w:lineRule="exact"/>
                    <w:ind w:leftChars="-50" w:left="-105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点它</w:t>
                  </w:r>
                  <w:r>
                    <w:rPr>
                      <w:sz w:val="28"/>
                      <w:szCs w:val="28"/>
                    </w:rPr>
                    <w:t>最小化</w:t>
                  </w:r>
                </w:p>
              </w:txbxContent>
            </v:textbox>
          </v:rect>
        </w:pict>
      </w:r>
      <w:r w:rsidR="00E457E8" w:rsidRPr="008B1BB1">
        <w:rPr>
          <w:sz w:val="28"/>
          <w:szCs w:val="28"/>
        </w:rPr>
        <w:pict>
          <v:shape id="_x0000_i1028" type="#_x0000_t75" style="width:91.4pt;height:100.8pt">
            <v:imagedata r:id="rId17" o:title="0dde7c4a081302381aec8180bef65b6"/>
          </v:shape>
        </w:pict>
      </w:r>
      <w:bookmarkStart w:id="10" w:name="_Toc5561"/>
      <w:r w:rsidR="00E457E8">
        <w:pict>
          <v:shape id="_x0000_i1029" type="#_x0000_t75" style="width:70.1pt;height:101.45pt">
            <v:imagedata r:id="rId18" o:title="悬浮窗打开"/>
          </v:shape>
        </w:pict>
      </w:r>
      <w:r w:rsidR="00ED2DC6">
        <w:rPr>
          <w:noProof/>
        </w:rPr>
        <w:drawing>
          <wp:inline distT="0" distB="0" distL="0" distR="0">
            <wp:extent cx="1631950" cy="1290955"/>
            <wp:effectExtent l="0" t="0" r="6350" b="4445"/>
            <wp:docPr id="36" name="图片 36" descr="C:\Users\DUANHT~1\AppData\Local\Temp\WeChat Files\8115ffcfe596aadb8f2e82cf5616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DUANHT~1\AppData\Local\Temp\WeChat Files\8115ffcfe596aadb8f2e82cf56168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6347" cy="129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DC6">
        <w:rPr>
          <w:noProof/>
        </w:rPr>
        <w:drawing>
          <wp:inline distT="0" distB="0" distL="0" distR="0">
            <wp:extent cx="962025" cy="1362075"/>
            <wp:effectExtent l="0" t="0" r="9525" b="9525"/>
            <wp:docPr id="18" name="图片 18" descr="C:\Users\Duan HT\Desktop\线上教学软件\翰博尔\悬浮窗开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Duan HT\Desktop\线上教学软件\翰博尔\悬浮窗开始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493" cy="136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69" w:rsidRDefault="00ED2DC6">
      <w:pPr>
        <w:rPr>
          <w:sz w:val="28"/>
          <w:szCs w:val="28"/>
        </w:rPr>
      </w:pPr>
      <w:r>
        <w:rPr>
          <w:rFonts w:hint="eastAsia"/>
          <w:color w:val="FF0000"/>
          <w:sz w:val="28"/>
          <w:szCs w:val="28"/>
          <w:highlight w:val="yellow"/>
        </w:rPr>
        <w:t>提示：摄像头和麦克风默认为开启状态，关闭点击一下图标。</w:t>
      </w:r>
    </w:p>
    <w:p w:rsidR="00987669" w:rsidRDefault="00ED2DC6">
      <w:pPr>
        <w:spacing w:line="400" w:lineRule="exact"/>
      </w:pPr>
      <w:r>
        <w:rPr>
          <w:rFonts w:asciiTheme="minorEastAsia" w:hAnsiTheme="minorEastAsia"/>
          <w:b/>
          <w:sz w:val="28"/>
          <w:szCs w:val="28"/>
        </w:rPr>
        <w:t>B</w:t>
      </w:r>
      <w:r>
        <w:rPr>
          <w:rFonts w:asciiTheme="minorEastAsia" w:hAnsiTheme="minorEastAsia" w:hint="eastAsia"/>
          <w:b/>
          <w:sz w:val="28"/>
          <w:szCs w:val="28"/>
        </w:rPr>
        <w:t>．</w:t>
      </w:r>
      <w:r>
        <w:rPr>
          <w:rFonts w:hint="eastAsia"/>
          <w:b/>
          <w:sz w:val="28"/>
          <w:szCs w:val="28"/>
        </w:rPr>
        <w:t>分享二维码</w:t>
      </w:r>
      <w:bookmarkEnd w:id="10"/>
    </w:p>
    <w:p w:rsidR="00987669" w:rsidRDefault="00ED2DC6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教师点击右侧二维码，拍照或截图把二维码发送给学生。</w:t>
      </w:r>
    </w:p>
    <w:p w:rsidR="00987669" w:rsidRDefault="00ED2DC6">
      <w:r>
        <w:rPr>
          <w:noProof/>
        </w:rPr>
        <w:drawing>
          <wp:inline distT="0" distB="0" distL="114300" distR="114300">
            <wp:extent cx="3513996" cy="1908313"/>
            <wp:effectExtent l="0" t="0" r="0" b="0"/>
            <wp:docPr id="2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12454" cy="196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69" w:rsidRDefault="00ED2DC6">
      <w:pPr>
        <w:numPr>
          <w:ilvl w:val="0"/>
          <w:numId w:val="1"/>
        </w:numPr>
        <w:rPr>
          <w:rFonts w:asciiTheme="minorEastAsia" w:hAnsiTheme="minorEastAsia"/>
          <w:b/>
          <w:sz w:val="28"/>
          <w:szCs w:val="28"/>
        </w:rPr>
      </w:pPr>
      <w:bookmarkStart w:id="11" w:name="_Toc26041"/>
      <w:r>
        <w:rPr>
          <w:rFonts w:asciiTheme="minorEastAsia" w:hAnsiTheme="minorEastAsia" w:hint="eastAsia"/>
          <w:b/>
          <w:sz w:val="28"/>
          <w:szCs w:val="28"/>
        </w:rPr>
        <w:t>使用Teacher工具</w:t>
      </w:r>
      <w:bookmarkEnd w:id="11"/>
    </w:p>
    <w:p w:rsidR="00987669" w:rsidRDefault="00ED2DC6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点击桌面图标 </w:t>
      </w:r>
      <w:r>
        <w:rPr>
          <w:noProof/>
        </w:rPr>
        <w:drawing>
          <wp:inline distT="0" distB="0" distL="0" distR="0">
            <wp:extent cx="339090" cy="320675"/>
            <wp:effectExtent l="0" t="0" r="3810" b="3175"/>
            <wp:docPr id="16" name="图片 16" descr="C:\Users\Duan HT\AppData\Local\Microsoft\Windows\INetCache\Content.Word\工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Duan HT\AppData\Local\Microsoft\Windows\INetCache\Content.Word\工具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265" cy="32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69" w:rsidRDefault="00ED2DC6">
      <w:pPr>
        <w:spacing w:line="40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教师使用Teacher线上教学可以不必使用扫码签到、投屏，可使用画笔、橡皮、黑板、课堂互动功能。</w:t>
      </w:r>
    </w:p>
    <w:p w:rsidR="00987669" w:rsidRDefault="00E457E8">
      <w:r>
        <w:pict>
          <v:shape id="_x0000_i1030" type="#_x0000_t75" style="width:413.85pt;height:64.5pt">
            <v:imagedata r:id="rId23" o:title="工具2"/>
          </v:shape>
        </w:pict>
      </w:r>
    </w:p>
    <w:p w:rsidR="00987669" w:rsidRDefault="00ED2D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课堂互动功能包括：学生名单、线上签到、测验、讨论等。</w:t>
      </w:r>
    </w:p>
    <w:p w:rsidR="00987669" w:rsidRDefault="00E457E8">
      <w:pPr>
        <w:rPr>
          <w:rFonts w:asciiTheme="minorEastAsia" w:hAnsiTheme="minorEastAsia"/>
        </w:rPr>
      </w:pPr>
      <w:bookmarkStart w:id="12" w:name="_Toc19619"/>
      <w:r>
        <w:pict>
          <v:shape id="_x0000_i1031" type="#_x0000_t75" style="width:362.5pt;height:306.15pt">
            <v:imagedata r:id="rId24" o:title="课堂互动功能-签到1"/>
          </v:shape>
        </w:pict>
      </w:r>
    </w:p>
    <w:p w:rsidR="00987669" w:rsidRDefault="00987669">
      <w:pPr>
        <w:rPr>
          <w:rFonts w:asciiTheme="minorEastAsia" w:hAnsiTheme="minorEastAsia"/>
          <w:b/>
          <w:sz w:val="32"/>
          <w:szCs w:val="32"/>
        </w:rPr>
      </w:pPr>
    </w:p>
    <w:p w:rsidR="00987669" w:rsidRDefault="00ED2DC6">
      <w:pPr>
        <w:rPr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二、线上教学（学生端）</w:t>
      </w:r>
      <w:bookmarkEnd w:id="12"/>
    </w:p>
    <w:p w:rsidR="00987669" w:rsidRDefault="00ED2DC6">
      <w:pPr>
        <w:spacing w:line="40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1、师生可以通过“北京科技大学微教务”登录自己的工号/学号，然后在微教务点击智慧课堂图标进入智慧课堂微信小程序；</w:t>
      </w:r>
    </w:p>
    <w:p w:rsidR="00987669" w:rsidRDefault="00ED2DC6">
      <w:r>
        <w:rPr>
          <w:noProof/>
        </w:rPr>
        <w:drawing>
          <wp:inline distT="0" distB="0" distL="114300" distR="114300">
            <wp:extent cx="1800225" cy="3083560"/>
            <wp:effectExtent l="0" t="0" r="9525" b="2540"/>
            <wp:docPr id="5" name="图片 5" descr="f05f82b6cdefa11aa70188e4e97e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05f82b6cdefa11aa70188e4e97e4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4736" cy="312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04950" cy="2935605"/>
            <wp:effectExtent l="0" t="0" r="0" b="0"/>
            <wp:docPr id="6" name="图片 6" descr="bf79f5d028cda9297c0522b2ebe4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f79f5d028cda9297c0522b2ebe459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9477" cy="298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694815" cy="2788285"/>
            <wp:effectExtent l="0" t="0" r="635" b="0"/>
            <wp:docPr id="7" name="图片 7" descr="1517b971552dc676589fa3f0c0fb5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17b971552dc676589fa3f0c0fb5a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35071" cy="285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Toc28560"/>
    </w:p>
    <w:p w:rsidR="00987669" w:rsidRDefault="00ED2DC6">
      <w:pPr>
        <w:rPr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2、直播观看</w:t>
      </w:r>
      <w:bookmarkEnd w:id="13"/>
      <w:r>
        <w:rPr>
          <w:rFonts w:asciiTheme="minorEastAsia" w:hAnsiTheme="minorEastAsia" w:hint="eastAsia"/>
          <w:b/>
          <w:sz w:val="28"/>
          <w:szCs w:val="28"/>
        </w:rPr>
        <w:t>（2种方式）</w:t>
      </w:r>
    </w:p>
    <w:p w:rsidR="00987669" w:rsidRDefault="00ED2DC6">
      <w:pPr>
        <w:spacing w:line="40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①、学生识别二维码可以进行观看，②、访问ustb.smartclass.cn（智慧教学系统），通过扫码授权登录平台，在直播课堂进行观看；</w:t>
      </w:r>
    </w:p>
    <w:p w:rsidR="00987669" w:rsidRDefault="00987669"/>
    <w:p w:rsidR="00987669" w:rsidRDefault="00ED2DC6">
      <w:r>
        <w:rPr>
          <w:noProof/>
        </w:rPr>
        <w:drawing>
          <wp:inline distT="0" distB="0" distL="0" distR="0">
            <wp:extent cx="5273675" cy="2059305"/>
            <wp:effectExtent l="0" t="0" r="3175" b="0"/>
            <wp:docPr id="27" name="图片 27" descr="C:\Users\Duan HT\Desktop\线上教学软件\微信截图_2021022716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Duan HT\Desktop\线上教学软件\微信截图_202102271620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6426" cy="206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69" w:rsidRDefault="00987669"/>
    <w:p w:rsidR="00987669" w:rsidRDefault="00ED2DC6">
      <w:r>
        <w:rPr>
          <w:noProof/>
        </w:rPr>
        <w:drawing>
          <wp:inline distT="0" distB="0" distL="114300" distR="114300">
            <wp:extent cx="5266055" cy="2576195"/>
            <wp:effectExtent l="0" t="0" r="0" b="0"/>
            <wp:docPr id="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84992" cy="258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69" w:rsidRDefault="00987669"/>
    <w:p w:rsidR="00987669" w:rsidRDefault="00ED2DC6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4933950" cy="2276475"/>
            <wp:effectExtent l="0" t="0" r="0" b="9525"/>
            <wp:docPr id="3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54583" cy="22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Toc10874"/>
    </w:p>
    <w:p w:rsidR="00987669" w:rsidRDefault="00ED2DC6">
      <w:pPr>
        <w:rPr>
          <w:b/>
        </w:rPr>
      </w:pPr>
      <w:r>
        <w:rPr>
          <w:rFonts w:asciiTheme="minorEastAsia" w:hAnsiTheme="minorEastAsia" w:hint="eastAsia"/>
          <w:b/>
          <w:sz w:val="28"/>
          <w:szCs w:val="28"/>
        </w:rPr>
        <w:lastRenderedPageBreak/>
        <w:t>3、完成签到、测验等</w:t>
      </w:r>
      <w:bookmarkEnd w:id="14"/>
    </w:p>
    <w:p w:rsidR="00987669" w:rsidRDefault="00ED2DC6">
      <w:r>
        <w:rPr>
          <w:rFonts w:hint="eastAsia"/>
        </w:rPr>
        <w:t>教师点击线上签到、测验等，学生端会收到提示，根据操作进行即可</w:t>
      </w:r>
    </w:p>
    <w:p w:rsidR="00987669" w:rsidRDefault="00ED2DC6">
      <w:r>
        <w:rPr>
          <w:noProof/>
        </w:rPr>
        <w:drawing>
          <wp:inline distT="0" distB="0" distL="114300" distR="114300">
            <wp:extent cx="4083685" cy="4200525"/>
            <wp:effectExtent l="0" t="0" r="0" b="9525"/>
            <wp:docPr id="34" name="图片 34" descr="d76dec032e9a53e4114f63eed44a7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d76dec032e9a53e4114f63eed44a7e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669" w:rsidRDefault="00987669"/>
    <w:p w:rsidR="00987669" w:rsidRDefault="00ED2DC6">
      <w:r>
        <w:rPr>
          <w:noProof/>
        </w:rPr>
        <w:drawing>
          <wp:inline distT="0" distB="0" distL="114300" distR="114300">
            <wp:extent cx="4083685" cy="3590925"/>
            <wp:effectExtent l="0" t="0" r="0" b="9525"/>
            <wp:docPr id="35" name="图片 35" descr="ab55bdb34c37ef063ed6699043e9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ab55bdb34c37ef063ed6699043e9e6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7669" w:rsidSect="008B1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B07" w:rsidRDefault="00F73B07" w:rsidP="00E457E8">
      <w:r>
        <w:separator/>
      </w:r>
    </w:p>
  </w:endnote>
  <w:endnote w:type="continuationSeparator" w:id="1">
    <w:p w:rsidR="00F73B07" w:rsidRDefault="00F73B07" w:rsidP="00E45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B07" w:rsidRDefault="00F73B07" w:rsidP="00E457E8">
      <w:r>
        <w:separator/>
      </w:r>
    </w:p>
  </w:footnote>
  <w:footnote w:type="continuationSeparator" w:id="1">
    <w:p w:rsidR="00F73B07" w:rsidRDefault="00F73B07" w:rsidP="00E457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27838"/>
    <w:multiLevelType w:val="singleLevel"/>
    <w:tmpl w:val="64D27838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731"/>
    <w:rsid w:val="000038B1"/>
    <w:rsid w:val="00053252"/>
    <w:rsid w:val="00077B7E"/>
    <w:rsid w:val="000834C6"/>
    <w:rsid w:val="000A246C"/>
    <w:rsid w:val="000A29C3"/>
    <w:rsid w:val="000F4C6D"/>
    <w:rsid w:val="00106F63"/>
    <w:rsid w:val="00112731"/>
    <w:rsid w:val="00191DC3"/>
    <w:rsid w:val="001C5A47"/>
    <w:rsid w:val="001C6C96"/>
    <w:rsid w:val="00212AA5"/>
    <w:rsid w:val="00223FDD"/>
    <w:rsid w:val="002509DB"/>
    <w:rsid w:val="002A0526"/>
    <w:rsid w:val="002B25F7"/>
    <w:rsid w:val="002B493F"/>
    <w:rsid w:val="00313AA2"/>
    <w:rsid w:val="003455DC"/>
    <w:rsid w:val="003D2FAF"/>
    <w:rsid w:val="003F3C1B"/>
    <w:rsid w:val="00401990"/>
    <w:rsid w:val="0040424E"/>
    <w:rsid w:val="00404432"/>
    <w:rsid w:val="004126B2"/>
    <w:rsid w:val="00497769"/>
    <w:rsid w:val="004A67DA"/>
    <w:rsid w:val="005F318F"/>
    <w:rsid w:val="00624A9C"/>
    <w:rsid w:val="0067016E"/>
    <w:rsid w:val="00682AAC"/>
    <w:rsid w:val="006B0950"/>
    <w:rsid w:val="007110F5"/>
    <w:rsid w:val="00767EA2"/>
    <w:rsid w:val="00783631"/>
    <w:rsid w:val="007D5059"/>
    <w:rsid w:val="00847A8F"/>
    <w:rsid w:val="008625FB"/>
    <w:rsid w:val="008B1BB1"/>
    <w:rsid w:val="008E3870"/>
    <w:rsid w:val="008F21DD"/>
    <w:rsid w:val="00987669"/>
    <w:rsid w:val="009C047C"/>
    <w:rsid w:val="00A113EE"/>
    <w:rsid w:val="00A31325"/>
    <w:rsid w:val="00A66D74"/>
    <w:rsid w:val="00A70148"/>
    <w:rsid w:val="00A87EB9"/>
    <w:rsid w:val="00A9648C"/>
    <w:rsid w:val="00AF0628"/>
    <w:rsid w:val="00B34B75"/>
    <w:rsid w:val="00B62745"/>
    <w:rsid w:val="00C14FB7"/>
    <w:rsid w:val="00C213B7"/>
    <w:rsid w:val="00C70E44"/>
    <w:rsid w:val="00C8427D"/>
    <w:rsid w:val="00C8705A"/>
    <w:rsid w:val="00C97446"/>
    <w:rsid w:val="00CB028B"/>
    <w:rsid w:val="00CD3F29"/>
    <w:rsid w:val="00D43A28"/>
    <w:rsid w:val="00D47D54"/>
    <w:rsid w:val="00D7609C"/>
    <w:rsid w:val="00D87E39"/>
    <w:rsid w:val="00DA445B"/>
    <w:rsid w:val="00DB0F7C"/>
    <w:rsid w:val="00DE0558"/>
    <w:rsid w:val="00DE773E"/>
    <w:rsid w:val="00E26199"/>
    <w:rsid w:val="00E457E8"/>
    <w:rsid w:val="00E6106E"/>
    <w:rsid w:val="00ED2DC6"/>
    <w:rsid w:val="00EF317A"/>
    <w:rsid w:val="00EF7AE7"/>
    <w:rsid w:val="00F05CE7"/>
    <w:rsid w:val="00F73B07"/>
    <w:rsid w:val="00F77F8C"/>
    <w:rsid w:val="00FA07D7"/>
    <w:rsid w:val="00FE4920"/>
    <w:rsid w:val="0C927D04"/>
    <w:rsid w:val="15254A84"/>
    <w:rsid w:val="324C73EE"/>
    <w:rsid w:val="345D18F9"/>
    <w:rsid w:val="39012DF1"/>
    <w:rsid w:val="3B621811"/>
    <w:rsid w:val="4A9B2ACE"/>
    <w:rsid w:val="4BE722AC"/>
    <w:rsid w:val="4C4F11FD"/>
    <w:rsid w:val="62467E6E"/>
    <w:rsid w:val="75E72D77"/>
    <w:rsid w:val="7CF27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  <o:rules v:ext="edit">
        <o:r id="V:Rule1" type="connector" idref="#直接箭头连接符 15"/>
        <o:r id="V:Rule2" type="connector" idref="#直接箭头连接符 12"/>
        <o:r id="V:Rule3" type="connector" idref="#直接箭头连接符 11"/>
        <o:r id="V:Rule4" type="connector" idref="#直接箭头连接符 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toc 3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1BB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B1BB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8B1BB1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rsid w:val="008B1BB1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8B1BB1"/>
    <w:pPr>
      <w:jc w:val="left"/>
    </w:pPr>
  </w:style>
  <w:style w:type="paragraph" w:styleId="30">
    <w:name w:val="toc 3"/>
    <w:basedOn w:val="a"/>
    <w:next w:val="a"/>
    <w:qFormat/>
    <w:rsid w:val="008B1BB1"/>
    <w:pPr>
      <w:ind w:leftChars="400" w:left="840"/>
    </w:pPr>
  </w:style>
  <w:style w:type="paragraph" w:styleId="a4">
    <w:name w:val="Balloon Text"/>
    <w:basedOn w:val="a"/>
    <w:link w:val="Char0"/>
    <w:rsid w:val="008B1BB1"/>
    <w:rPr>
      <w:sz w:val="18"/>
      <w:szCs w:val="18"/>
    </w:rPr>
  </w:style>
  <w:style w:type="paragraph" w:styleId="a5">
    <w:name w:val="footer"/>
    <w:basedOn w:val="a"/>
    <w:link w:val="Char1"/>
    <w:qFormat/>
    <w:rsid w:val="008B1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rsid w:val="008B1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rsid w:val="008B1BB1"/>
  </w:style>
  <w:style w:type="paragraph" w:styleId="20">
    <w:name w:val="toc 2"/>
    <w:basedOn w:val="a"/>
    <w:next w:val="a"/>
    <w:qFormat/>
    <w:rsid w:val="008B1BB1"/>
    <w:pPr>
      <w:ind w:leftChars="200" w:left="420"/>
    </w:pPr>
  </w:style>
  <w:style w:type="paragraph" w:styleId="a7">
    <w:name w:val="annotation subject"/>
    <w:basedOn w:val="a3"/>
    <w:next w:val="a3"/>
    <w:link w:val="Char3"/>
    <w:rsid w:val="008B1BB1"/>
    <w:rPr>
      <w:b/>
      <w:bCs/>
    </w:rPr>
  </w:style>
  <w:style w:type="character" w:styleId="a8">
    <w:name w:val="annotation reference"/>
    <w:basedOn w:val="a0"/>
    <w:rsid w:val="008B1BB1"/>
    <w:rPr>
      <w:sz w:val="21"/>
      <w:szCs w:val="21"/>
    </w:rPr>
  </w:style>
  <w:style w:type="paragraph" w:customStyle="1" w:styleId="WPSOffice1">
    <w:name w:val="WPSOffice手动目录 1"/>
    <w:qFormat/>
    <w:rsid w:val="008B1BB1"/>
  </w:style>
  <w:style w:type="paragraph" w:customStyle="1" w:styleId="WPSOffice2">
    <w:name w:val="WPSOffice手动目录 2"/>
    <w:qFormat/>
    <w:rsid w:val="008B1BB1"/>
    <w:pPr>
      <w:ind w:leftChars="200" w:left="200"/>
    </w:pPr>
  </w:style>
  <w:style w:type="paragraph" w:customStyle="1" w:styleId="WPSOffice3">
    <w:name w:val="WPSOffice手动目录 3"/>
    <w:qFormat/>
    <w:rsid w:val="008B1BB1"/>
    <w:pPr>
      <w:ind w:leftChars="400" w:left="400"/>
    </w:pPr>
  </w:style>
  <w:style w:type="character" w:customStyle="1" w:styleId="Char2">
    <w:name w:val="页眉 Char"/>
    <w:basedOn w:val="a0"/>
    <w:link w:val="a6"/>
    <w:rsid w:val="008B1BB1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rsid w:val="008B1BB1"/>
    <w:rPr>
      <w:kern w:val="2"/>
      <w:sz w:val="18"/>
      <w:szCs w:val="18"/>
    </w:rPr>
  </w:style>
  <w:style w:type="paragraph" w:styleId="a9">
    <w:name w:val="List Paragraph"/>
    <w:basedOn w:val="a"/>
    <w:uiPriority w:val="99"/>
    <w:rsid w:val="008B1BB1"/>
    <w:pPr>
      <w:ind w:firstLineChars="200" w:firstLine="420"/>
    </w:pPr>
  </w:style>
  <w:style w:type="character" w:customStyle="1" w:styleId="Char">
    <w:name w:val="批注文字 Char"/>
    <w:basedOn w:val="a0"/>
    <w:link w:val="a3"/>
    <w:rsid w:val="008B1BB1"/>
    <w:rPr>
      <w:kern w:val="2"/>
      <w:sz w:val="21"/>
      <w:szCs w:val="24"/>
    </w:rPr>
  </w:style>
  <w:style w:type="character" w:customStyle="1" w:styleId="Char3">
    <w:name w:val="批注主题 Char"/>
    <w:basedOn w:val="Char"/>
    <w:link w:val="a7"/>
    <w:rsid w:val="008B1BB1"/>
    <w:rPr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4"/>
    <w:rsid w:val="008B1BB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013D22D-9D53-4177-91F3-28A60054A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王日龙</dc:creator>
  <cp:lastModifiedBy>Windows 用户</cp:lastModifiedBy>
  <cp:revision>28</cp:revision>
  <dcterms:created xsi:type="dcterms:W3CDTF">2020-12-25T06:01:00Z</dcterms:created>
  <dcterms:modified xsi:type="dcterms:W3CDTF">2021-03-01T06:24:00Z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