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C02" w:rsidRPr="00725C02" w:rsidRDefault="00AA713D" w:rsidP="00725C02">
      <w:pPr>
        <w:autoSpaceDE w:val="0"/>
        <w:autoSpaceDN w:val="0"/>
        <w:adjustRightInd w:val="0"/>
        <w:spacing w:line="520" w:lineRule="exact"/>
        <w:rPr>
          <w:rFonts w:ascii="黑体" w:eastAsia="黑体" w:hAnsi="黑体"/>
          <w:bCs/>
          <w:kern w:val="0"/>
          <w:sz w:val="28"/>
          <w:szCs w:val="28"/>
          <w:lang w:val="zh-CN"/>
        </w:rPr>
      </w:pPr>
      <w:r w:rsidRPr="00725C02">
        <w:rPr>
          <w:rFonts w:ascii="黑体" w:eastAsia="黑体" w:hAnsi="黑体" w:hint="eastAsia"/>
          <w:bCs/>
          <w:kern w:val="0"/>
          <w:sz w:val="28"/>
          <w:szCs w:val="28"/>
          <w:lang w:val="zh-CN"/>
        </w:rPr>
        <w:t>附件2：</w:t>
      </w:r>
    </w:p>
    <w:p w:rsidR="00AA713D" w:rsidRPr="00725C02" w:rsidRDefault="00AA713D" w:rsidP="00725C02">
      <w:pPr>
        <w:autoSpaceDE w:val="0"/>
        <w:autoSpaceDN w:val="0"/>
        <w:adjustRightInd w:val="0"/>
        <w:spacing w:line="520" w:lineRule="exact"/>
        <w:contextualSpacing/>
        <w:jc w:val="center"/>
        <w:rPr>
          <w:rFonts w:ascii="华文中宋" w:eastAsia="华文中宋" w:hAnsi="华文中宋"/>
          <w:b/>
          <w:bCs/>
          <w:kern w:val="0"/>
          <w:sz w:val="32"/>
          <w:szCs w:val="28"/>
          <w:lang w:val="zh-CN"/>
        </w:rPr>
      </w:pPr>
      <w:bookmarkStart w:id="0" w:name="_GoBack"/>
      <w:r w:rsidRPr="00725C02">
        <w:rPr>
          <w:rFonts w:ascii="华文中宋" w:eastAsia="华文中宋" w:hAnsi="华文中宋" w:hint="eastAsia"/>
          <w:b/>
          <w:bCs/>
          <w:kern w:val="0"/>
          <w:sz w:val="32"/>
          <w:szCs w:val="28"/>
          <w:lang w:val="zh-CN"/>
        </w:rPr>
        <w:t>研究生评奖评优各类奖项明细表</w:t>
      </w:r>
      <w:bookmarkEnd w:id="0"/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2592"/>
        <w:gridCol w:w="1842"/>
        <w:gridCol w:w="4250"/>
        <w:gridCol w:w="1562"/>
        <w:gridCol w:w="1276"/>
        <w:gridCol w:w="3401"/>
      </w:tblGrid>
      <w:tr w:rsidR="00AA713D" w:rsidRPr="00B45DB3" w:rsidTr="00AA713D">
        <w:trPr>
          <w:trHeight w:val="542"/>
        </w:trPr>
        <w:tc>
          <w:tcPr>
            <w:tcW w:w="204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83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592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对象</w:t>
            </w: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比例及金额</w:t>
            </w:r>
          </w:p>
        </w:tc>
        <w:tc>
          <w:tcPr>
            <w:tcW w:w="502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评审时间</w:t>
            </w:r>
          </w:p>
        </w:tc>
        <w:tc>
          <w:tcPr>
            <w:tcW w:w="410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奖励形式</w:t>
            </w:r>
          </w:p>
        </w:tc>
        <w:tc>
          <w:tcPr>
            <w:tcW w:w="109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相关文件</w:t>
            </w: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 w:val="restart"/>
            <w:textDirection w:val="tbRlV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荣誉称号</w:t>
            </w:r>
            <w:r>
              <w:rPr>
                <w:rFonts w:cs="宋体" w:hint="eastAsia"/>
                <w:kern w:val="0"/>
                <w:sz w:val="20"/>
              </w:rPr>
              <w:t>（个人）</w:t>
            </w:r>
          </w:p>
        </w:tc>
        <w:tc>
          <w:tcPr>
            <w:tcW w:w="833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校长奖章</w:t>
            </w:r>
          </w:p>
        </w:tc>
        <w:tc>
          <w:tcPr>
            <w:tcW w:w="592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研究生、本科生、专科（高职）生</w:t>
            </w:r>
          </w:p>
        </w:tc>
        <w:tc>
          <w:tcPr>
            <w:tcW w:w="1366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每年不超过</w:t>
            </w:r>
            <w:r w:rsidRPr="00ED6C78">
              <w:rPr>
                <w:rFonts w:cs="宋体" w:hint="eastAsia"/>
                <w:kern w:val="0"/>
                <w:sz w:val="20"/>
              </w:rPr>
              <w:t>10</w:t>
            </w:r>
            <w:r w:rsidRPr="00ED6C78">
              <w:rPr>
                <w:rFonts w:cs="宋体" w:hint="eastAsia"/>
                <w:kern w:val="0"/>
                <w:sz w:val="20"/>
              </w:rPr>
              <w:t>人</w:t>
            </w:r>
          </w:p>
        </w:tc>
        <w:tc>
          <w:tcPr>
            <w:tcW w:w="502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4-5</w:t>
            </w:r>
            <w:r w:rsidRPr="00ED6C78">
              <w:rPr>
                <w:rFonts w:cs="宋体" w:hint="eastAsia"/>
                <w:kern w:val="0"/>
                <w:sz w:val="20"/>
              </w:rPr>
              <w:t>月、有特殊贡献者可随时授予</w:t>
            </w:r>
          </w:p>
        </w:tc>
        <w:tc>
          <w:tcPr>
            <w:tcW w:w="410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荣誉称号、金质奖章、证书</w:t>
            </w:r>
          </w:p>
        </w:tc>
        <w:tc>
          <w:tcPr>
            <w:tcW w:w="1093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详见《北京科技大学校长奖章章程》</w:t>
            </w: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通令嘉奖</w:t>
            </w:r>
          </w:p>
        </w:tc>
        <w:tc>
          <w:tcPr>
            <w:tcW w:w="592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研究生、本科生、专科（高职）生</w:t>
            </w:r>
          </w:p>
        </w:tc>
        <w:tc>
          <w:tcPr>
            <w:tcW w:w="1366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不定</w:t>
            </w:r>
          </w:p>
        </w:tc>
        <w:tc>
          <w:tcPr>
            <w:tcW w:w="502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有特殊贡献者随时授予</w:t>
            </w:r>
          </w:p>
        </w:tc>
        <w:tc>
          <w:tcPr>
            <w:tcW w:w="410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</w:t>
            </w:r>
          </w:p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证书</w:t>
            </w:r>
          </w:p>
        </w:tc>
        <w:tc>
          <w:tcPr>
            <w:tcW w:w="1093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详见《北京科技大学通令嘉奖实施办法》</w:t>
            </w: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全国、市级三好学生；全国、市级优秀学生干部</w:t>
            </w:r>
            <w:r>
              <w:rPr>
                <w:rFonts w:cs="宋体" w:hint="eastAsia"/>
                <w:kern w:val="0"/>
                <w:sz w:val="20"/>
              </w:rPr>
              <w:t>；全国、市级优秀共青团员（干部）</w:t>
            </w:r>
          </w:p>
        </w:tc>
        <w:tc>
          <w:tcPr>
            <w:tcW w:w="3963" w:type="pct"/>
            <w:gridSpan w:val="5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全国、市级三好学生在校级优秀三好</w:t>
            </w:r>
            <w:r>
              <w:rPr>
                <w:rFonts w:cs="宋体" w:hint="eastAsia"/>
                <w:kern w:val="0"/>
                <w:sz w:val="20"/>
              </w:rPr>
              <w:t>研究</w:t>
            </w:r>
            <w:r w:rsidRPr="00ED6C78">
              <w:rPr>
                <w:rFonts w:cs="宋体" w:hint="eastAsia"/>
                <w:kern w:val="0"/>
                <w:sz w:val="20"/>
              </w:rPr>
              <w:t>生中择优推荐</w:t>
            </w:r>
            <w:r>
              <w:rPr>
                <w:rFonts w:cs="宋体" w:hint="eastAsia"/>
                <w:kern w:val="0"/>
                <w:sz w:val="20"/>
              </w:rPr>
              <w:t>；全国、市级优秀学生干部和全国、市级优秀共青团员（干部）在校级优秀研究生干部、优秀共青团干部中择优推荐</w:t>
            </w:r>
          </w:p>
        </w:tc>
      </w:tr>
      <w:tr w:rsidR="00AA713D" w:rsidRPr="00B45DB3" w:rsidTr="00AA713D">
        <w:trPr>
          <w:trHeight w:val="1085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青年五四奖章</w:t>
            </w:r>
          </w:p>
        </w:tc>
        <w:tc>
          <w:tcPr>
            <w:tcW w:w="592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14</w:t>
            </w:r>
            <w:r w:rsidRPr="00ED6C78">
              <w:rPr>
                <w:rFonts w:cs="宋体" w:hint="eastAsia"/>
                <w:kern w:val="0"/>
                <w:sz w:val="20"/>
              </w:rPr>
              <w:t>至</w:t>
            </w:r>
            <w:r w:rsidRPr="00ED6C78">
              <w:rPr>
                <w:rFonts w:cs="宋体" w:hint="eastAsia"/>
                <w:kern w:val="0"/>
                <w:sz w:val="20"/>
              </w:rPr>
              <w:t>40</w:t>
            </w:r>
            <w:r w:rsidRPr="00ED6C78">
              <w:rPr>
                <w:rFonts w:cs="宋体" w:hint="eastAsia"/>
                <w:kern w:val="0"/>
                <w:sz w:val="20"/>
              </w:rPr>
              <w:t>周岁的青年学生、教职工或青年集体</w:t>
            </w:r>
          </w:p>
        </w:tc>
        <w:tc>
          <w:tcPr>
            <w:tcW w:w="1366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不超过</w:t>
            </w:r>
            <w:r w:rsidRPr="00ED6C78">
              <w:rPr>
                <w:rFonts w:cs="宋体" w:hint="eastAsia"/>
                <w:kern w:val="0"/>
                <w:sz w:val="20"/>
              </w:rPr>
              <w:t>10</w:t>
            </w:r>
            <w:r w:rsidRPr="00ED6C78">
              <w:rPr>
                <w:rFonts w:cs="宋体" w:hint="eastAsia"/>
                <w:kern w:val="0"/>
                <w:sz w:val="20"/>
              </w:rPr>
              <w:t>个</w:t>
            </w:r>
          </w:p>
        </w:tc>
        <w:tc>
          <w:tcPr>
            <w:tcW w:w="502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每两年一次</w:t>
            </w:r>
          </w:p>
        </w:tc>
        <w:tc>
          <w:tcPr>
            <w:tcW w:w="410" w:type="pct"/>
            <w:vAlign w:val="center"/>
          </w:tcPr>
          <w:p w:rsidR="00AA713D" w:rsidRPr="00F25711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F25711">
              <w:rPr>
                <w:rFonts w:cs="宋体" w:hint="eastAsia"/>
                <w:kern w:val="0"/>
                <w:sz w:val="20"/>
              </w:rPr>
              <w:t>荣誉称号、奖章、证书</w:t>
            </w:r>
          </w:p>
        </w:tc>
        <w:tc>
          <w:tcPr>
            <w:tcW w:w="1093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详见《北京科技大学“青年五四奖章”评选表彰办法（试行）》</w:t>
            </w:r>
          </w:p>
        </w:tc>
      </w:tr>
      <w:tr w:rsidR="00AA713D" w:rsidRPr="00B45DB3" w:rsidTr="00AA713D">
        <w:trPr>
          <w:trHeight w:val="1085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北京市普通高等学校优秀毕业生、北京科技大学优秀毕业研究生</w:t>
            </w:r>
          </w:p>
        </w:tc>
        <w:tc>
          <w:tcPr>
            <w:tcW w:w="592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全日制非在职毕业研究生（全脱产学习）</w:t>
            </w: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北京市普通高等学校优秀毕业生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5%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；北京科技大学优秀毕业研究生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15%</w:t>
            </w:r>
          </w:p>
        </w:tc>
        <w:tc>
          <w:tcPr>
            <w:tcW w:w="502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月、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410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奖品、证书</w:t>
            </w:r>
          </w:p>
        </w:tc>
        <w:tc>
          <w:tcPr>
            <w:tcW w:w="109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详见每年下发文件</w:t>
            </w: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优秀三好研究生</w:t>
            </w:r>
          </w:p>
        </w:tc>
        <w:tc>
          <w:tcPr>
            <w:tcW w:w="592" w:type="pct"/>
            <w:vMerge w:val="restar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学习年限内、二年级（含）以上的全日制研究生</w:t>
            </w: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优秀三好研究生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5%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，每人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500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02" w:type="pct"/>
            <w:vMerge w:val="restar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9-11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410" w:type="pct"/>
            <w:vMerge w:val="restar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奖金、证书</w:t>
            </w:r>
          </w:p>
        </w:tc>
        <w:tc>
          <w:tcPr>
            <w:tcW w:w="1093" w:type="pct"/>
            <w:vMerge w:val="restar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详见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《北京科技大学研究生三好评定的办法和规定》</w:t>
            </w: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三好研究生</w:t>
            </w:r>
          </w:p>
        </w:tc>
        <w:tc>
          <w:tcPr>
            <w:tcW w:w="592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三好研究生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15%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，每人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500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02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0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优秀研究生干部</w:t>
            </w:r>
          </w:p>
        </w:tc>
        <w:tc>
          <w:tcPr>
            <w:tcW w:w="592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优秀研究生干部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%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，每人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500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02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0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学术三分钟演讲比赛</w:t>
            </w:r>
          </w:p>
        </w:tc>
        <w:tc>
          <w:tcPr>
            <w:tcW w:w="592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金奖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人，每人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2000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元；银奖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人，每人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1000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元；单项奖若干</w:t>
            </w:r>
          </w:p>
        </w:tc>
        <w:tc>
          <w:tcPr>
            <w:tcW w:w="502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9-11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410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奖金、证书</w:t>
            </w:r>
          </w:p>
        </w:tc>
        <w:tc>
          <w:tcPr>
            <w:tcW w:w="109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详见每年下发文件</w:t>
            </w:r>
          </w:p>
        </w:tc>
      </w:tr>
    </w:tbl>
    <w:p w:rsidR="00AA713D" w:rsidRDefault="00AA713D" w:rsidP="00AA713D">
      <w:pPr>
        <w:widowControl/>
        <w:jc w:val="left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br w:type="page"/>
      </w:r>
    </w:p>
    <w:p w:rsidR="00AA713D" w:rsidRDefault="00AA713D" w:rsidP="00AA713D">
      <w:pPr>
        <w:widowControl/>
        <w:jc w:val="left"/>
        <w:rPr>
          <w:rFonts w:eastAsia="华文中宋"/>
          <w:b/>
          <w:sz w:val="44"/>
          <w:szCs w:val="44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2592"/>
        <w:gridCol w:w="1842"/>
        <w:gridCol w:w="4250"/>
        <w:gridCol w:w="1599"/>
        <w:gridCol w:w="1238"/>
        <w:gridCol w:w="3401"/>
      </w:tblGrid>
      <w:tr w:rsidR="00AA713D" w:rsidRPr="00B45DB3" w:rsidTr="00AA713D">
        <w:trPr>
          <w:trHeight w:val="542"/>
        </w:trPr>
        <w:tc>
          <w:tcPr>
            <w:tcW w:w="204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83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592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对象</w:t>
            </w: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比例及金额</w:t>
            </w:r>
          </w:p>
        </w:tc>
        <w:tc>
          <w:tcPr>
            <w:tcW w:w="514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评审时间</w:t>
            </w:r>
          </w:p>
        </w:tc>
        <w:tc>
          <w:tcPr>
            <w:tcW w:w="398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奖励形式</w:t>
            </w:r>
          </w:p>
        </w:tc>
        <w:tc>
          <w:tcPr>
            <w:tcW w:w="109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相关文件</w:t>
            </w:r>
          </w:p>
        </w:tc>
      </w:tr>
      <w:tr w:rsidR="00AA713D" w:rsidRPr="00B45DB3" w:rsidTr="00AA713D">
        <w:trPr>
          <w:trHeight w:val="542"/>
        </w:trPr>
        <w:tc>
          <w:tcPr>
            <w:tcW w:w="204" w:type="pct"/>
            <w:vMerge w:val="restart"/>
            <w:textDirection w:val="tbRlV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80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荣誉称号</w:t>
            </w:r>
            <w:r>
              <w:rPr>
                <w:rFonts w:cs="宋体" w:hint="eastAsia"/>
                <w:kern w:val="0"/>
                <w:sz w:val="20"/>
              </w:rPr>
              <w:t>（个人）</w:t>
            </w:r>
          </w:p>
        </w:tc>
        <w:tc>
          <w:tcPr>
            <w:tcW w:w="833" w:type="pct"/>
            <w:vMerge w:val="restar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十佳学术之星</w:t>
            </w:r>
          </w:p>
        </w:tc>
        <w:tc>
          <w:tcPr>
            <w:tcW w:w="592" w:type="pct"/>
            <w:vMerge w:val="restar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学习年限内的研究生</w:t>
            </w: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十佳学术之星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人，每人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10000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 w:val="restar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9-11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398" w:type="pct"/>
            <w:vMerge w:val="restar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奖金、证书</w:t>
            </w:r>
          </w:p>
        </w:tc>
        <w:tc>
          <w:tcPr>
            <w:tcW w:w="1093" w:type="pct"/>
            <w:vMerge w:val="restar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《北京科技大学研究生十佳学术之星评选办法》</w:t>
            </w:r>
          </w:p>
        </w:tc>
      </w:tr>
      <w:tr w:rsidR="00AA713D" w:rsidRPr="00B45DB3" w:rsidTr="00AA713D">
        <w:trPr>
          <w:trHeight w:val="542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十佳学术之星提名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人，每人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6000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A713D" w:rsidRPr="00B45DB3" w:rsidTr="00AA713D">
        <w:trPr>
          <w:trHeight w:val="542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院级学术之星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人，每人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1000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A713D" w:rsidRPr="00B45DB3" w:rsidTr="00AA713D">
        <w:trPr>
          <w:trHeight w:val="907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研究生红色钢铁摇篮训练营新任党支书培训优秀学员、预备党员培训优秀学员、骨干培训优秀学员</w:t>
            </w:r>
          </w:p>
        </w:tc>
        <w:tc>
          <w:tcPr>
            <w:tcW w:w="592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学员</w:t>
            </w: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参与总人数的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20-30%</w:t>
            </w:r>
          </w:p>
        </w:tc>
        <w:tc>
          <w:tcPr>
            <w:tcW w:w="514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证书</w:t>
            </w:r>
          </w:p>
        </w:tc>
        <w:tc>
          <w:tcPr>
            <w:tcW w:w="109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详见每年下发文件</w:t>
            </w: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研究生科技服务与挂职锻炼优秀实践个人</w:t>
            </w:r>
          </w:p>
        </w:tc>
        <w:tc>
          <w:tcPr>
            <w:tcW w:w="592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参加科技服务与挂职锻炼的研究生</w:t>
            </w: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参与总人数的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30%</w:t>
            </w:r>
          </w:p>
        </w:tc>
        <w:tc>
          <w:tcPr>
            <w:tcW w:w="514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9-10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398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证书</w:t>
            </w:r>
          </w:p>
        </w:tc>
        <w:tc>
          <w:tcPr>
            <w:tcW w:w="109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详见每年下发文件</w:t>
            </w: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优秀学位论文</w:t>
            </w:r>
          </w:p>
        </w:tc>
        <w:tc>
          <w:tcPr>
            <w:tcW w:w="592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毕业研究生</w:t>
            </w:r>
          </w:p>
        </w:tc>
        <w:tc>
          <w:tcPr>
            <w:tcW w:w="1366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博士不超过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10%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，每人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1000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元；硕士不超过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5%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，每人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500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月、</w:t>
            </w:r>
            <w:r w:rsidRPr="00B45DB3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398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奖金、证书</w:t>
            </w:r>
          </w:p>
        </w:tc>
        <w:tc>
          <w:tcPr>
            <w:tcW w:w="1093" w:type="pct"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详见</w:t>
            </w:r>
            <w:r w:rsidRPr="00B45DB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《北京科技大学优秀博士、硕士学位论文评选和奖励暂行办法》</w:t>
            </w: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优秀共青团干部；优秀共青团员</w:t>
            </w:r>
          </w:p>
        </w:tc>
        <w:tc>
          <w:tcPr>
            <w:tcW w:w="592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本专科生、研究生，及青年教师和员工</w:t>
            </w:r>
          </w:p>
        </w:tc>
        <w:tc>
          <w:tcPr>
            <w:tcW w:w="1366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优秀共青团干部</w:t>
            </w:r>
            <w:r>
              <w:rPr>
                <w:rFonts w:cs="宋体" w:hint="eastAsia"/>
                <w:kern w:val="0"/>
                <w:sz w:val="20"/>
              </w:rPr>
              <w:t>不超过</w:t>
            </w:r>
            <w:r w:rsidRPr="00ED6C78">
              <w:rPr>
                <w:rFonts w:cs="宋体" w:hint="eastAsia"/>
                <w:kern w:val="0"/>
                <w:sz w:val="20"/>
              </w:rPr>
              <w:t>3%</w:t>
            </w:r>
            <w:r w:rsidRPr="00ED6C78">
              <w:rPr>
                <w:rFonts w:cs="宋体" w:hint="eastAsia"/>
                <w:kern w:val="0"/>
                <w:sz w:val="20"/>
              </w:rPr>
              <w:t>；优秀共青团员</w:t>
            </w:r>
            <w:r>
              <w:rPr>
                <w:rFonts w:cs="宋体" w:hint="eastAsia"/>
                <w:kern w:val="0"/>
                <w:sz w:val="20"/>
              </w:rPr>
              <w:t>不超过</w:t>
            </w:r>
            <w:r w:rsidRPr="00ED6C78">
              <w:rPr>
                <w:rFonts w:cs="宋体" w:hint="eastAsia"/>
                <w:kern w:val="0"/>
                <w:sz w:val="20"/>
              </w:rPr>
              <w:t>7%</w:t>
            </w:r>
          </w:p>
        </w:tc>
        <w:tc>
          <w:tcPr>
            <w:tcW w:w="514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10-11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398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荣誉称号、证书、奖励</w:t>
            </w:r>
          </w:p>
        </w:tc>
        <w:tc>
          <w:tcPr>
            <w:tcW w:w="1093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详见《北京科技大学优秀共青团员、优秀共青团干部评审办法》</w:t>
            </w: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道德风尚奖</w:t>
            </w:r>
          </w:p>
        </w:tc>
        <w:tc>
          <w:tcPr>
            <w:tcW w:w="592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研究生、本科生、专科（高职）生</w:t>
            </w:r>
          </w:p>
        </w:tc>
        <w:tc>
          <w:tcPr>
            <w:tcW w:w="1366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每年评选不超过</w:t>
            </w:r>
            <w:r>
              <w:rPr>
                <w:rFonts w:cs="宋体" w:hint="eastAsia"/>
                <w:kern w:val="0"/>
                <w:sz w:val="20"/>
              </w:rPr>
              <w:t>10</w:t>
            </w:r>
            <w:r>
              <w:rPr>
                <w:rFonts w:cs="宋体" w:hint="eastAsia"/>
                <w:kern w:val="0"/>
                <w:sz w:val="20"/>
              </w:rPr>
              <w:t>个，每个奖励</w:t>
            </w:r>
            <w:r>
              <w:rPr>
                <w:rFonts w:cs="宋体" w:hint="eastAsia"/>
                <w:kern w:val="0"/>
                <w:sz w:val="20"/>
              </w:rPr>
              <w:t>5000</w:t>
            </w:r>
            <w:r>
              <w:rPr>
                <w:rFonts w:cs="宋体" w:hint="eastAsia"/>
                <w:kern w:val="0"/>
                <w:sz w:val="20"/>
              </w:rPr>
              <w:t>元</w:t>
            </w:r>
          </w:p>
        </w:tc>
        <w:tc>
          <w:tcPr>
            <w:tcW w:w="514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11-12</w:t>
            </w:r>
            <w:r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398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奖金、证书</w:t>
            </w:r>
          </w:p>
        </w:tc>
        <w:tc>
          <w:tcPr>
            <w:tcW w:w="1093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详见每年下发文件</w:t>
            </w:r>
          </w:p>
        </w:tc>
      </w:tr>
      <w:tr w:rsidR="00AA713D" w:rsidRPr="00B45DB3" w:rsidTr="00AA713D">
        <w:trPr>
          <w:trHeight w:val="720"/>
        </w:trPr>
        <w:tc>
          <w:tcPr>
            <w:tcW w:w="204" w:type="pct"/>
            <w:vMerge/>
            <w:vAlign w:val="center"/>
          </w:tcPr>
          <w:p w:rsidR="00AA713D" w:rsidRPr="00B45DB3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标兵宿舍长；</w:t>
            </w:r>
          </w:p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优秀宿舍长</w:t>
            </w:r>
          </w:p>
        </w:tc>
        <w:tc>
          <w:tcPr>
            <w:tcW w:w="592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本科生、研究生宿舍长</w:t>
            </w:r>
          </w:p>
        </w:tc>
        <w:tc>
          <w:tcPr>
            <w:tcW w:w="1366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标兵宿舍长</w:t>
            </w:r>
            <w:r w:rsidRPr="001272B6">
              <w:rPr>
                <w:kern w:val="0"/>
                <w:sz w:val="20"/>
              </w:rPr>
              <w:t>3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  <w:r w:rsidRPr="00ED6C78">
              <w:rPr>
                <w:rFonts w:cs="宋体" w:hint="eastAsia"/>
                <w:kern w:val="0"/>
                <w:sz w:val="20"/>
              </w:rPr>
              <w:t>；优秀宿舍长</w:t>
            </w:r>
            <w:r w:rsidRPr="001272B6">
              <w:rPr>
                <w:kern w:val="0"/>
                <w:sz w:val="20"/>
              </w:rPr>
              <w:t>20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</w:p>
        </w:tc>
        <w:tc>
          <w:tcPr>
            <w:tcW w:w="514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9-11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398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荣誉称号、证书</w:t>
            </w:r>
          </w:p>
        </w:tc>
        <w:tc>
          <w:tcPr>
            <w:tcW w:w="1093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详见《北京科技大学标兵、优秀宿舍长评审办法》</w:t>
            </w:r>
          </w:p>
        </w:tc>
      </w:tr>
    </w:tbl>
    <w:p w:rsidR="00AA713D" w:rsidRDefault="00AA713D" w:rsidP="00AA713D">
      <w:pPr>
        <w:spacing w:line="560" w:lineRule="exact"/>
        <w:jc w:val="center"/>
        <w:rPr>
          <w:rFonts w:eastAsia="华文中宋"/>
          <w:b/>
          <w:sz w:val="44"/>
          <w:szCs w:val="44"/>
        </w:rPr>
      </w:pPr>
    </w:p>
    <w:p w:rsidR="00AA713D" w:rsidRDefault="00AA713D" w:rsidP="00AA713D">
      <w:pPr>
        <w:widowControl/>
        <w:jc w:val="left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br w:type="page"/>
      </w:r>
    </w:p>
    <w:p w:rsidR="00AA713D" w:rsidRDefault="00AA713D" w:rsidP="00AA713D">
      <w:pPr>
        <w:spacing w:line="560" w:lineRule="exact"/>
        <w:jc w:val="center"/>
        <w:rPr>
          <w:rFonts w:eastAsia="华文中宋"/>
          <w:b/>
          <w:sz w:val="44"/>
          <w:szCs w:val="4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6"/>
        <w:gridCol w:w="2511"/>
        <w:gridCol w:w="1842"/>
        <w:gridCol w:w="4253"/>
        <w:gridCol w:w="1605"/>
        <w:gridCol w:w="1230"/>
        <w:gridCol w:w="3457"/>
      </w:tblGrid>
      <w:tr w:rsidR="00AA713D" w:rsidRPr="00074366" w:rsidTr="00AA713D">
        <w:trPr>
          <w:trHeight w:val="542"/>
        </w:trPr>
        <w:tc>
          <w:tcPr>
            <w:tcW w:w="229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804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590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对象</w:t>
            </w:r>
          </w:p>
        </w:tc>
        <w:tc>
          <w:tcPr>
            <w:tcW w:w="1362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比例及金额</w:t>
            </w:r>
          </w:p>
        </w:tc>
        <w:tc>
          <w:tcPr>
            <w:tcW w:w="514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评审时间</w:t>
            </w:r>
          </w:p>
        </w:tc>
        <w:tc>
          <w:tcPr>
            <w:tcW w:w="394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奖励形式</w:t>
            </w:r>
          </w:p>
        </w:tc>
        <w:tc>
          <w:tcPr>
            <w:tcW w:w="1107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相关文件</w:t>
            </w:r>
          </w:p>
        </w:tc>
      </w:tr>
      <w:tr w:rsidR="00AA713D" w:rsidTr="00AA713D">
        <w:trPr>
          <w:trHeight w:val="634"/>
        </w:trPr>
        <w:tc>
          <w:tcPr>
            <w:tcW w:w="229" w:type="pct"/>
            <w:vMerge w:val="restart"/>
            <w:textDirection w:val="tbRlV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奖学金</w:t>
            </w:r>
            <w:r>
              <w:rPr>
                <w:rFonts w:cs="宋体" w:hint="eastAsia"/>
                <w:kern w:val="0"/>
                <w:sz w:val="20"/>
              </w:rPr>
              <w:t>（个人）</w:t>
            </w:r>
          </w:p>
        </w:tc>
        <w:tc>
          <w:tcPr>
            <w:tcW w:w="804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研究生国家</w:t>
            </w:r>
            <w:r w:rsidRPr="00A771B4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奖学金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90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学制期限基本修业年限内全日制（全脱产）研究生</w:t>
            </w:r>
          </w:p>
        </w:tc>
        <w:tc>
          <w:tcPr>
            <w:tcW w:w="1362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博士生每人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9-10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394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奖金、证书</w:t>
            </w:r>
          </w:p>
        </w:tc>
        <w:tc>
          <w:tcPr>
            <w:tcW w:w="1107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详见《北京科技大学研究生国家奖学金评审办法》</w:t>
            </w:r>
          </w:p>
        </w:tc>
      </w:tr>
      <w:tr w:rsidR="00AA713D" w:rsidTr="00AA713D">
        <w:trPr>
          <w:trHeight w:val="634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0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硕士生每人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20000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7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A713D" w:rsidTr="00AA713D">
        <w:trPr>
          <w:trHeight w:val="962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学业奖学金</w:t>
            </w:r>
          </w:p>
        </w:tc>
        <w:tc>
          <w:tcPr>
            <w:tcW w:w="590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学制内全日制研究生（有固定收入者除外）</w:t>
            </w:r>
          </w:p>
        </w:tc>
        <w:tc>
          <w:tcPr>
            <w:tcW w:w="1362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博士生一年级每人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16000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元，二、三、四年级每人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18000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元、五年级（直博）每人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18000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9-11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394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107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详见《北京科技大学研究生奖助学金管理办法</w:t>
            </w:r>
          </w:p>
        </w:tc>
      </w:tr>
      <w:tr w:rsidR="00AA713D" w:rsidTr="00AA713D">
        <w:trPr>
          <w:trHeight w:val="1248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0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硕士生一年级≤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100%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，每人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10000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元；二年级及以上一等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20%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，每人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12000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元；二等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50%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，每人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元；三等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30%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，每人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7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特种奖学金</w:t>
            </w:r>
          </w:p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（各类社会奖学金）</w:t>
            </w:r>
          </w:p>
        </w:tc>
        <w:tc>
          <w:tcPr>
            <w:tcW w:w="3967" w:type="pct"/>
            <w:gridSpan w:val="5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详见每年下发文件</w:t>
            </w: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学科、科技竞赛奖学金</w:t>
            </w:r>
          </w:p>
        </w:tc>
        <w:tc>
          <w:tcPr>
            <w:tcW w:w="3967" w:type="pct"/>
            <w:gridSpan w:val="5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详见《北京科技大学学科、科技竞赛奖学金实施办法》</w:t>
            </w: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马克思主义理论专业研究生新生奖学金、学术奖学金</w:t>
            </w:r>
          </w:p>
        </w:tc>
        <w:tc>
          <w:tcPr>
            <w:tcW w:w="3967" w:type="pct"/>
            <w:gridSpan w:val="5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详见《北京科技大学马克思主义理论专业研究生新生奖学金、学术奖学金评审实施细则（试行）》</w:t>
            </w: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noProof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志愿服务西部奖；志愿服务基层奖；启航奖励金</w:t>
            </w:r>
          </w:p>
        </w:tc>
        <w:tc>
          <w:tcPr>
            <w:tcW w:w="590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毕业研究生</w:t>
            </w:r>
          </w:p>
        </w:tc>
        <w:tc>
          <w:tcPr>
            <w:tcW w:w="1362" w:type="pct"/>
            <w:vAlign w:val="center"/>
          </w:tcPr>
          <w:p w:rsidR="00AA713D" w:rsidRPr="001272B6" w:rsidRDefault="00AA713D" w:rsidP="00AA713D">
            <w:pPr>
              <w:widowControl/>
              <w:rPr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志愿服务西部奖</w:t>
            </w:r>
            <w:r w:rsidRPr="001272B6">
              <w:rPr>
                <w:kern w:val="0"/>
                <w:sz w:val="20"/>
              </w:rPr>
              <w:t>1000</w:t>
            </w:r>
            <w:r w:rsidRPr="00ED6C78">
              <w:rPr>
                <w:rFonts w:hint="eastAsia"/>
                <w:kern w:val="0"/>
                <w:sz w:val="20"/>
              </w:rPr>
              <w:t>元；</w:t>
            </w:r>
            <w:r w:rsidRPr="00ED6C78">
              <w:rPr>
                <w:rFonts w:cs="宋体" w:hint="eastAsia"/>
                <w:kern w:val="0"/>
                <w:sz w:val="20"/>
              </w:rPr>
              <w:t>志愿服务基层奖</w:t>
            </w:r>
            <w:r w:rsidRPr="001272B6">
              <w:rPr>
                <w:kern w:val="0"/>
                <w:sz w:val="20"/>
              </w:rPr>
              <w:t>1000</w:t>
            </w:r>
            <w:r w:rsidRPr="00ED6C78">
              <w:rPr>
                <w:rFonts w:hint="eastAsia"/>
                <w:kern w:val="0"/>
                <w:sz w:val="20"/>
              </w:rPr>
              <w:t>元；</w:t>
            </w:r>
            <w:r w:rsidRPr="00ED6C78">
              <w:rPr>
                <w:rFonts w:cs="宋体" w:hint="eastAsia"/>
                <w:kern w:val="0"/>
                <w:sz w:val="20"/>
              </w:rPr>
              <w:t>启航奖励金</w:t>
            </w:r>
            <w:r w:rsidRPr="001272B6">
              <w:rPr>
                <w:kern w:val="0"/>
                <w:sz w:val="20"/>
              </w:rPr>
              <w:t>4000</w:t>
            </w:r>
            <w:r w:rsidRPr="00ED6C78">
              <w:rPr>
                <w:rFonts w:hint="eastAsia"/>
                <w:kern w:val="0"/>
                <w:sz w:val="20"/>
              </w:rPr>
              <w:t>元</w:t>
            </w:r>
            <w:r>
              <w:rPr>
                <w:rFonts w:hint="eastAsia"/>
                <w:kern w:val="0"/>
                <w:sz w:val="20"/>
              </w:rPr>
              <w:t>；启航特等奖励金</w:t>
            </w:r>
            <w:r>
              <w:rPr>
                <w:rFonts w:hint="eastAsia"/>
                <w:kern w:val="0"/>
                <w:sz w:val="20"/>
              </w:rPr>
              <w:t>30000</w:t>
            </w:r>
            <w:r>
              <w:rPr>
                <w:rFonts w:hint="eastAsia"/>
                <w:kern w:val="0"/>
                <w:sz w:val="20"/>
              </w:rPr>
              <w:t>元</w:t>
            </w:r>
          </w:p>
        </w:tc>
        <w:tc>
          <w:tcPr>
            <w:tcW w:w="514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6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394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奖金、证书</w:t>
            </w:r>
          </w:p>
        </w:tc>
        <w:tc>
          <w:tcPr>
            <w:tcW w:w="1107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详见《北京科技大学应届毕业生“志愿服务西部奖”“志愿服务基层奖”及“启航奖励金”评选实施办法》</w:t>
            </w:r>
          </w:p>
        </w:tc>
      </w:tr>
    </w:tbl>
    <w:p w:rsidR="00AA713D" w:rsidRDefault="00AA713D" w:rsidP="00AA713D">
      <w:pPr>
        <w:widowControl/>
        <w:jc w:val="left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br w:type="page"/>
      </w:r>
    </w:p>
    <w:p w:rsidR="00AA713D" w:rsidRDefault="00AA713D" w:rsidP="00AA713D">
      <w:pPr>
        <w:spacing w:line="560" w:lineRule="exact"/>
        <w:jc w:val="center"/>
        <w:rPr>
          <w:rFonts w:eastAsia="华文中宋"/>
          <w:b/>
          <w:sz w:val="44"/>
          <w:szCs w:val="4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6"/>
        <w:gridCol w:w="2511"/>
        <w:gridCol w:w="1842"/>
        <w:gridCol w:w="4253"/>
        <w:gridCol w:w="1605"/>
        <w:gridCol w:w="1230"/>
        <w:gridCol w:w="3457"/>
      </w:tblGrid>
      <w:tr w:rsidR="00AA713D" w:rsidRPr="00074366" w:rsidTr="00AA713D">
        <w:trPr>
          <w:trHeight w:val="542"/>
        </w:trPr>
        <w:tc>
          <w:tcPr>
            <w:tcW w:w="229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804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590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对象</w:t>
            </w:r>
          </w:p>
        </w:tc>
        <w:tc>
          <w:tcPr>
            <w:tcW w:w="1362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比例及金额</w:t>
            </w:r>
          </w:p>
        </w:tc>
        <w:tc>
          <w:tcPr>
            <w:tcW w:w="514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评审时间</w:t>
            </w:r>
          </w:p>
        </w:tc>
        <w:tc>
          <w:tcPr>
            <w:tcW w:w="394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7436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奖励形式</w:t>
            </w:r>
          </w:p>
        </w:tc>
        <w:tc>
          <w:tcPr>
            <w:tcW w:w="1107" w:type="pct"/>
            <w:vAlign w:val="center"/>
          </w:tcPr>
          <w:p w:rsidR="00AA713D" w:rsidRPr="00074366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相关文件</w:t>
            </w:r>
          </w:p>
        </w:tc>
      </w:tr>
      <w:tr w:rsidR="00AA713D" w:rsidTr="00AA713D">
        <w:trPr>
          <w:trHeight w:val="720"/>
        </w:trPr>
        <w:tc>
          <w:tcPr>
            <w:tcW w:w="229" w:type="pct"/>
            <w:vMerge w:val="restart"/>
            <w:textDirection w:val="tbRlV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荣誉称号</w:t>
            </w:r>
            <w:r w:rsidRPr="00B80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集体</w:t>
            </w:r>
            <w:r w:rsidRPr="00B80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04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北京市先进班集体</w:t>
            </w:r>
          </w:p>
        </w:tc>
        <w:tc>
          <w:tcPr>
            <w:tcW w:w="3967" w:type="pct"/>
            <w:gridSpan w:val="5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在校级研究生标兵集体中择优推荐</w:t>
            </w: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textDirection w:val="tbRlV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:rsidR="00AA713D" w:rsidRPr="00F44D79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全国、市级五四红旗团委（团支部）；首都“先锋杯优秀团支部”</w:t>
            </w:r>
          </w:p>
        </w:tc>
        <w:tc>
          <w:tcPr>
            <w:tcW w:w="3967" w:type="pct"/>
            <w:gridSpan w:val="5"/>
            <w:vAlign w:val="center"/>
          </w:tcPr>
          <w:p w:rsidR="00AA713D" w:rsidRPr="00730334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在校级研究生标兵集体中择优推荐</w:t>
            </w: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shd w:val="solid" w:color="FFFFFF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青年五四奖章</w:t>
            </w:r>
          </w:p>
        </w:tc>
        <w:tc>
          <w:tcPr>
            <w:tcW w:w="590" w:type="pct"/>
            <w:shd w:val="solid" w:color="FFFFFF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14</w:t>
            </w:r>
            <w:r w:rsidRPr="00ED6C78">
              <w:rPr>
                <w:rFonts w:cs="宋体" w:hint="eastAsia"/>
                <w:kern w:val="0"/>
                <w:sz w:val="20"/>
              </w:rPr>
              <w:t>至</w:t>
            </w:r>
            <w:r w:rsidRPr="00ED6C78">
              <w:rPr>
                <w:rFonts w:cs="宋体" w:hint="eastAsia"/>
                <w:kern w:val="0"/>
                <w:sz w:val="20"/>
              </w:rPr>
              <w:t>40</w:t>
            </w:r>
            <w:r w:rsidRPr="00ED6C78">
              <w:rPr>
                <w:rFonts w:cs="宋体" w:hint="eastAsia"/>
                <w:kern w:val="0"/>
                <w:sz w:val="20"/>
              </w:rPr>
              <w:t>周岁的青年学生、教职工或青年集体</w:t>
            </w:r>
          </w:p>
        </w:tc>
        <w:tc>
          <w:tcPr>
            <w:tcW w:w="1362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不超过</w:t>
            </w:r>
            <w:r w:rsidRPr="00ED6C78">
              <w:rPr>
                <w:rFonts w:cs="宋体" w:hint="eastAsia"/>
                <w:kern w:val="0"/>
                <w:sz w:val="20"/>
              </w:rPr>
              <w:t>10</w:t>
            </w:r>
            <w:r w:rsidRPr="00ED6C78">
              <w:rPr>
                <w:rFonts w:cs="宋体" w:hint="eastAsia"/>
                <w:kern w:val="0"/>
                <w:sz w:val="20"/>
              </w:rPr>
              <w:t>个</w:t>
            </w:r>
          </w:p>
        </w:tc>
        <w:tc>
          <w:tcPr>
            <w:tcW w:w="514" w:type="pct"/>
            <w:shd w:val="solid" w:color="FFFFFF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每两年一次</w:t>
            </w:r>
          </w:p>
        </w:tc>
        <w:tc>
          <w:tcPr>
            <w:tcW w:w="394" w:type="pct"/>
            <w:shd w:val="solid" w:color="FFFFFF" w:fill="auto"/>
            <w:vAlign w:val="center"/>
          </w:tcPr>
          <w:p w:rsidR="00AA713D" w:rsidRPr="00F25711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F25711">
              <w:rPr>
                <w:rFonts w:cs="宋体" w:hint="eastAsia"/>
                <w:kern w:val="0"/>
                <w:sz w:val="20"/>
              </w:rPr>
              <w:t>荣誉称号、奖章、证书</w:t>
            </w:r>
          </w:p>
        </w:tc>
        <w:tc>
          <w:tcPr>
            <w:tcW w:w="1107" w:type="pct"/>
            <w:shd w:val="solid" w:color="FFFFFF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详见《北京科技大学“青年五四奖章”评选表彰办法（试行）》</w:t>
            </w: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Merge w:val="restart"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研究生标兵党支部、优秀党支部</w:t>
            </w:r>
          </w:p>
        </w:tc>
        <w:tc>
          <w:tcPr>
            <w:tcW w:w="590" w:type="pct"/>
            <w:vMerge w:val="restart"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研究生党支部</w:t>
            </w:r>
          </w:p>
        </w:tc>
        <w:tc>
          <w:tcPr>
            <w:tcW w:w="1362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标兵党支部</w:t>
            </w:r>
            <w:r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个，每个</w:t>
            </w:r>
            <w:r>
              <w:rPr>
                <w:color w:val="000000"/>
                <w:kern w:val="0"/>
                <w:sz w:val="20"/>
                <w:szCs w:val="20"/>
              </w:rPr>
              <w:t>5000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 w:val="restart"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月申报，</w:t>
            </w:r>
            <w:r>
              <w:rPr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月评审</w:t>
            </w:r>
          </w:p>
        </w:tc>
        <w:tc>
          <w:tcPr>
            <w:tcW w:w="394" w:type="pct"/>
            <w:vMerge w:val="restart"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奖金、证书</w:t>
            </w:r>
          </w:p>
        </w:tc>
        <w:tc>
          <w:tcPr>
            <w:tcW w:w="1107" w:type="pct"/>
            <w:vMerge w:val="restart"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详见每年下发文件</w:t>
            </w: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Merge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0" w:type="pct"/>
            <w:vMerge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优秀党支部</w:t>
            </w:r>
            <w:r>
              <w:rPr>
                <w:color w:val="000000"/>
                <w:kern w:val="0"/>
                <w:sz w:val="20"/>
                <w:szCs w:val="20"/>
              </w:rPr>
              <w:t>15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个，每个</w:t>
            </w:r>
            <w:r>
              <w:rPr>
                <w:color w:val="000000"/>
                <w:kern w:val="0"/>
                <w:sz w:val="20"/>
                <w:szCs w:val="20"/>
              </w:rPr>
              <w:t>2000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7" w:type="pct"/>
            <w:vMerge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Merge w:val="restart"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研究生标兵集体、优秀集体</w:t>
            </w:r>
          </w:p>
        </w:tc>
        <w:tc>
          <w:tcPr>
            <w:tcW w:w="590" w:type="pct"/>
            <w:vMerge w:val="restart"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研究生集体</w:t>
            </w:r>
          </w:p>
        </w:tc>
        <w:tc>
          <w:tcPr>
            <w:tcW w:w="1362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标兵集体</w:t>
            </w:r>
            <w:r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个，每个</w:t>
            </w:r>
            <w:r>
              <w:rPr>
                <w:color w:val="000000"/>
                <w:kern w:val="0"/>
                <w:sz w:val="20"/>
                <w:szCs w:val="20"/>
              </w:rPr>
              <w:t>5000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4-5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月申报，</w:t>
            </w:r>
            <w:r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月评审</w:t>
            </w:r>
          </w:p>
        </w:tc>
        <w:tc>
          <w:tcPr>
            <w:tcW w:w="394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奖金、证书</w:t>
            </w:r>
          </w:p>
        </w:tc>
        <w:tc>
          <w:tcPr>
            <w:tcW w:w="1107" w:type="pct"/>
            <w:vMerge w:val="restart"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详见每年下发文件</w:t>
            </w: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Merge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0" w:type="pct"/>
            <w:vMerge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优秀集体</w:t>
            </w:r>
            <w:r>
              <w:rPr>
                <w:color w:val="000000"/>
                <w:kern w:val="0"/>
                <w:sz w:val="20"/>
                <w:szCs w:val="20"/>
              </w:rPr>
              <w:t>25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个，每个</w:t>
            </w:r>
            <w:r>
              <w:rPr>
                <w:color w:val="000000"/>
                <w:kern w:val="0"/>
                <w:sz w:val="20"/>
                <w:szCs w:val="20"/>
              </w:rPr>
              <w:t>2000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7" w:type="pct"/>
            <w:vMerge/>
            <w:shd w:val="solid" w:color="FFFFFF" w:fill="auto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研究生科技服务与挂职锻炼标兵团队、优秀团队</w:t>
            </w:r>
          </w:p>
        </w:tc>
        <w:tc>
          <w:tcPr>
            <w:tcW w:w="590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研究生科技服务团队</w:t>
            </w:r>
          </w:p>
        </w:tc>
        <w:tc>
          <w:tcPr>
            <w:tcW w:w="1362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标兵团队</w:t>
            </w:r>
            <w:r>
              <w:rPr>
                <w:color w:val="000000"/>
                <w:kern w:val="0"/>
                <w:sz w:val="20"/>
                <w:szCs w:val="20"/>
              </w:rPr>
              <w:t>10%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，每支团队</w:t>
            </w:r>
            <w:r>
              <w:rPr>
                <w:color w:val="000000"/>
                <w:kern w:val="0"/>
                <w:sz w:val="20"/>
                <w:szCs w:val="20"/>
              </w:rPr>
              <w:t>800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514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月申报，</w:t>
            </w:r>
            <w:r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月评审</w:t>
            </w:r>
          </w:p>
        </w:tc>
        <w:tc>
          <w:tcPr>
            <w:tcW w:w="394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奖金、证书</w:t>
            </w:r>
          </w:p>
        </w:tc>
        <w:tc>
          <w:tcPr>
            <w:tcW w:w="1107" w:type="pct"/>
            <w:vMerge w:val="restar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详见每年下发文件</w:t>
            </w:r>
          </w:p>
        </w:tc>
      </w:tr>
      <w:tr w:rsidR="00AA713D" w:rsidTr="00AA713D">
        <w:trPr>
          <w:trHeight w:val="595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0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pct"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优秀团队</w:t>
            </w:r>
            <w:r>
              <w:rPr>
                <w:color w:val="000000"/>
                <w:kern w:val="0"/>
                <w:sz w:val="20"/>
                <w:szCs w:val="20"/>
              </w:rPr>
              <w:t xml:space="preserve">30% </w:t>
            </w:r>
          </w:p>
        </w:tc>
        <w:tc>
          <w:tcPr>
            <w:tcW w:w="51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7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AA713D" w:rsidTr="00AA713D">
        <w:trPr>
          <w:trHeight w:val="720"/>
        </w:trPr>
        <w:tc>
          <w:tcPr>
            <w:tcW w:w="229" w:type="pct"/>
            <w:vMerge/>
            <w:vAlign w:val="center"/>
          </w:tcPr>
          <w:p w:rsidR="00AA713D" w:rsidRDefault="00AA713D" w:rsidP="00AA713D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标兵宿舍；文明宿舍</w:t>
            </w:r>
          </w:p>
        </w:tc>
        <w:tc>
          <w:tcPr>
            <w:tcW w:w="590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本科生、研究生宿舍</w:t>
            </w:r>
          </w:p>
        </w:tc>
        <w:tc>
          <w:tcPr>
            <w:tcW w:w="1362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072AC8">
              <w:rPr>
                <w:rFonts w:cs="宋体" w:hint="eastAsia"/>
                <w:kern w:val="0"/>
                <w:sz w:val="20"/>
              </w:rPr>
              <w:t>标兵宿舍</w:t>
            </w:r>
            <w:r w:rsidRPr="00072AC8">
              <w:rPr>
                <w:rFonts w:cs="宋体" w:hint="eastAsia"/>
                <w:kern w:val="0"/>
                <w:sz w:val="20"/>
              </w:rPr>
              <w:t>1.5%</w:t>
            </w:r>
            <w:r w:rsidRPr="00072AC8">
              <w:rPr>
                <w:rFonts w:cs="宋体" w:hint="eastAsia"/>
                <w:kern w:val="0"/>
                <w:sz w:val="20"/>
              </w:rPr>
              <w:t>，</w:t>
            </w:r>
            <w:r w:rsidRPr="00ED6C78">
              <w:rPr>
                <w:rFonts w:cs="宋体" w:hint="eastAsia"/>
                <w:kern w:val="0"/>
                <w:sz w:val="20"/>
              </w:rPr>
              <w:t>每个</w:t>
            </w:r>
            <w:r w:rsidRPr="001272B6">
              <w:rPr>
                <w:kern w:val="0"/>
                <w:sz w:val="20"/>
              </w:rPr>
              <w:t>1000</w:t>
            </w:r>
            <w:r w:rsidRPr="00ED6C78">
              <w:rPr>
                <w:rFonts w:cs="宋体" w:hint="eastAsia"/>
                <w:kern w:val="0"/>
                <w:sz w:val="20"/>
              </w:rPr>
              <w:t>元；文明宿舍</w:t>
            </w:r>
            <w:r w:rsidRPr="001272B6">
              <w:rPr>
                <w:kern w:val="0"/>
                <w:sz w:val="20"/>
              </w:rPr>
              <w:t>15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</w:p>
        </w:tc>
        <w:tc>
          <w:tcPr>
            <w:tcW w:w="514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4</w:t>
            </w:r>
            <w:r w:rsidRPr="00ED6C78">
              <w:rPr>
                <w:rFonts w:cs="宋体" w:hint="eastAsia"/>
                <w:kern w:val="0"/>
                <w:sz w:val="20"/>
              </w:rPr>
              <w:t>月申报，</w:t>
            </w:r>
            <w:r w:rsidRPr="00ED6C78">
              <w:rPr>
                <w:rFonts w:cs="宋体" w:hint="eastAsia"/>
                <w:kern w:val="0"/>
                <w:sz w:val="20"/>
              </w:rPr>
              <w:t>9</w:t>
            </w:r>
            <w:r w:rsidRPr="00ED6C78">
              <w:rPr>
                <w:rFonts w:cs="宋体" w:hint="eastAsia"/>
                <w:kern w:val="0"/>
                <w:sz w:val="20"/>
              </w:rPr>
              <w:t>月评审</w:t>
            </w:r>
          </w:p>
        </w:tc>
        <w:tc>
          <w:tcPr>
            <w:tcW w:w="394" w:type="pct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荣誉称号、奖金、证书</w:t>
            </w:r>
          </w:p>
        </w:tc>
        <w:tc>
          <w:tcPr>
            <w:tcW w:w="1107" w:type="pct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详见《北京科技大学学生宿舍达标创优评审办法（试行）》</w:t>
            </w:r>
          </w:p>
        </w:tc>
      </w:tr>
    </w:tbl>
    <w:p w:rsidR="000029C4" w:rsidRPr="00AA713D" w:rsidRDefault="000029C4" w:rsidP="00AA713D">
      <w:pPr>
        <w:pStyle w:val="10"/>
        <w:spacing w:afterLines="100" w:after="312" w:line="560" w:lineRule="exact"/>
        <w:ind w:firstLineChars="0" w:firstLine="0"/>
        <w:jc w:val="center"/>
        <w:rPr>
          <w:rFonts w:ascii="仿宋_GB2312" w:eastAsia="仿宋_GB2312" w:hAnsi="仿宋"/>
          <w:b/>
          <w:color w:val="000000"/>
          <w:sz w:val="32"/>
          <w:szCs w:val="32"/>
        </w:rPr>
      </w:pPr>
    </w:p>
    <w:sectPr w:rsidR="000029C4" w:rsidRPr="00AA713D" w:rsidSect="00AA713D">
      <w:footerReference w:type="even" r:id="rId9"/>
      <w:footerReference w:type="default" r:id="rId10"/>
      <w:pgSz w:w="16838" w:h="11906" w:orient="landscape"/>
      <w:pgMar w:top="720" w:right="720" w:bottom="720" w:left="720" w:header="851" w:footer="340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7E9" w:rsidRDefault="009007E9" w:rsidP="002B54AA">
      <w:pPr>
        <w:ind w:right="210" w:firstLine="210"/>
      </w:pPr>
      <w:r>
        <w:separator/>
      </w:r>
    </w:p>
  </w:endnote>
  <w:endnote w:type="continuationSeparator" w:id="0">
    <w:p w:rsidR="009007E9" w:rsidRDefault="009007E9" w:rsidP="002B54AA">
      <w:pPr>
        <w:ind w:right="210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13D" w:rsidRDefault="00AA713D" w:rsidP="00CF2064">
    <w:pPr>
      <w:pStyle w:val="a4"/>
      <w:ind w:leftChars="100" w:left="210"/>
    </w:pPr>
    <w:r w:rsidRPr="007A7E40"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 w:rsidRPr="007A7E40">
      <w:rPr>
        <w:rFonts w:ascii="宋体" w:hAnsi="宋体"/>
        <w:sz w:val="28"/>
        <w:szCs w:val="28"/>
      </w:rPr>
      <w:fldChar w:fldCharType="begin"/>
    </w:r>
    <w:r w:rsidRPr="007A7E40">
      <w:rPr>
        <w:rFonts w:ascii="宋体" w:hAnsi="宋体"/>
        <w:sz w:val="28"/>
        <w:szCs w:val="28"/>
      </w:rPr>
      <w:instrText xml:space="preserve"> PAGE   \* MERGEFORMAT </w:instrText>
    </w:r>
    <w:r w:rsidRPr="007A7E40">
      <w:rPr>
        <w:rFonts w:ascii="宋体" w:hAnsi="宋体"/>
        <w:sz w:val="28"/>
        <w:szCs w:val="28"/>
      </w:rPr>
      <w:fldChar w:fldCharType="separate"/>
    </w:r>
    <w:r w:rsidR="00184598" w:rsidRPr="00184598">
      <w:rPr>
        <w:rFonts w:ascii="宋体" w:hAnsi="宋体"/>
        <w:noProof/>
        <w:sz w:val="28"/>
        <w:szCs w:val="28"/>
        <w:lang w:val="zh-CN"/>
      </w:rPr>
      <w:t>2</w:t>
    </w:r>
    <w:r w:rsidRPr="007A7E40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 w:rsidRPr="007A7E40"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13D" w:rsidRDefault="00AA713D" w:rsidP="00CF2064">
    <w:pPr>
      <w:pStyle w:val="a4"/>
      <w:wordWrap w:val="0"/>
      <w:ind w:leftChars="100" w:left="210" w:right="140"/>
      <w:jc w:val="right"/>
    </w:pPr>
    <w:r w:rsidRPr="007A7E40"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 w:rsidRPr="007A7E40">
      <w:rPr>
        <w:rFonts w:ascii="宋体" w:hAnsi="宋体"/>
        <w:sz w:val="28"/>
        <w:szCs w:val="28"/>
      </w:rPr>
      <w:fldChar w:fldCharType="begin"/>
    </w:r>
    <w:r w:rsidRPr="007A7E40">
      <w:rPr>
        <w:rFonts w:ascii="宋体" w:hAnsi="宋体"/>
        <w:sz w:val="28"/>
        <w:szCs w:val="28"/>
      </w:rPr>
      <w:instrText xml:space="preserve"> PAGE   \* MERGEFORMAT </w:instrText>
    </w:r>
    <w:r w:rsidRPr="007A7E40">
      <w:rPr>
        <w:rFonts w:ascii="宋体" w:hAnsi="宋体"/>
        <w:sz w:val="28"/>
        <w:szCs w:val="28"/>
      </w:rPr>
      <w:fldChar w:fldCharType="separate"/>
    </w:r>
    <w:r w:rsidR="00184598" w:rsidRPr="00184598">
      <w:rPr>
        <w:rFonts w:ascii="宋体" w:hAnsi="宋体"/>
        <w:noProof/>
        <w:sz w:val="28"/>
        <w:szCs w:val="28"/>
        <w:lang w:val="zh-CN"/>
      </w:rPr>
      <w:t>1</w:t>
    </w:r>
    <w:r w:rsidRPr="007A7E40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 w:rsidRPr="007A7E40"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7E9" w:rsidRDefault="009007E9" w:rsidP="002B54AA">
      <w:pPr>
        <w:ind w:right="210" w:firstLine="210"/>
      </w:pPr>
      <w:r>
        <w:separator/>
      </w:r>
    </w:p>
  </w:footnote>
  <w:footnote w:type="continuationSeparator" w:id="0">
    <w:p w:rsidR="009007E9" w:rsidRDefault="009007E9" w:rsidP="002B54AA">
      <w:pPr>
        <w:ind w:right="210" w:firstLine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220"/>
    <w:multiLevelType w:val="hybridMultilevel"/>
    <w:tmpl w:val="5A2004C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1525207"/>
    <w:multiLevelType w:val="hybridMultilevel"/>
    <w:tmpl w:val="3E70AAE2"/>
    <w:lvl w:ilvl="0" w:tplc="A432B026">
      <w:start w:val="7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028B31ED"/>
    <w:multiLevelType w:val="hybridMultilevel"/>
    <w:tmpl w:val="E4BEEDBE"/>
    <w:lvl w:ilvl="0" w:tplc="09627318">
      <w:start w:val="2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">
    <w:nsid w:val="03806B0A"/>
    <w:multiLevelType w:val="hybridMultilevel"/>
    <w:tmpl w:val="A726C5B0"/>
    <w:lvl w:ilvl="0" w:tplc="A9E651E8">
      <w:start w:val="1"/>
      <w:numFmt w:val="decimal"/>
      <w:lvlText w:val="（%1）"/>
      <w:lvlJc w:val="left"/>
      <w:pPr>
        <w:ind w:left="1788" w:hanging="1080"/>
      </w:pPr>
      <w:rPr>
        <w:rFonts w:ascii="仿宋_GB2312" w:eastAsia="仿宋_GB2312" w:hAnsi="宋体" w:cs="宋体"/>
      </w:rPr>
    </w:lvl>
    <w:lvl w:ilvl="1" w:tplc="04090019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4">
    <w:nsid w:val="08A24D48"/>
    <w:multiLevelType w:val="hybridMultilevel"/>
    <w:tmpl w:val="7FC66EB0"/>
    <w:lvl w:ilvl="0" w:tplc="297CE944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09733A05"/>
    <w:multiLevelType w:val="hybridMultilevel"/>
    <w:tmpl w:val="623CED5E"/>
    <w:lvl w:ilvl="0" w:tplc="A9DA9E4C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0E5F7413"/>
    <w:multiLevelType w:val="hybridMultilevel"/>
    <w:tmpl w:val="A27E4C1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0FA147D8"/>
    <w:multiLevelType w:val="hybridMultilevel"/>
    <w:tmpl w:val="FD4AB602"/>
    <w:lvl w:ilvl="0" w:tplc="7610C82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>
    <w:nsid w:val="10497A3F"/>
    <w:multiLevelType w:val="hybridMultilevel"/>
    <w:tmpl w:val="2092E5A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20A4B9B"/>
    <w:multiLevelType w:val="hybridMultilevel"/>
    <w:tmpl w:val="BA3ABBCA"/>
    <w:lvl w:ilvl="0" w:tplc="5A3043BA">
      <w:start w:val="1"/>
      <w:numFmt w:val="decimal"/>
      <w:lvlText w:val="%1．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>
    <w:nsid w:val="14BD4AE2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11">
    <w:nsid w:val="1A030C1D"/>
    <w:multiLevelType w:val="hybridMultilevel"/>
    <w:tmpl w:val="75F4A2DC"/>
    <w:lvl w:ilvl="0" w:tplc="04090017">
      <w:start w:val="1"/>
      <w:numFmt w:val="chineseCountingThousand"/>
      <w:lvlText w:val="(%1)"/>
      <w:lvlJc w:val="left"/>
      <w:pPr>
        <w:ind w:left="982" w:hanging="420"/>
      </w:pPr>
    </w:lvl>
    <w:lvl w:ilvl="1" w:tplc="04090019">
      <w:start w:val="1"/>
      <w:numFmt w:val="lowerLetter"/>
      <w:lvlText w:val="%2)"/>
      <w:lvlJc w:val="left"/>
      <w:pPr>
        <w:ind w:left="1402" w:hanging="420"/>
      </w:pPr>
    </w:lvl>
    <w:lvl w:ilvl="2" w:tplc="0409001B">
      <w:start w:val="1"/>
      <w:numFmt w:val="lowerRoman"/>
      <w:lvlText w:val="%3."/>
      <w:lvlJc w:val="right"/>
      <w:pPr>
        <w:ind w:left="1822" w:hanging="420"/>
      </w:pPr>
    </w:lvl>
    <w:lvl w:ilvl="3" w:tplc="0409000F">
      <w:start w:val="1"/>
      <w:numFmt w:val="decimal"/>
      <w:lvlText w:val="%4."/>
      <w:lvlJc w:val="left"/>
      <w:pPr>
        <w:ind w:left="2242" w:hanging="420"/>
      </w:pPr>
    </w:lvl>
    <w:lvl w:ilvl="4" w:tplc="04090019">
      <w:start w:val="1"/>
      <w:numFmt w:val="lowerLetter"/>
      <w:lvlText w:val="%5)"/>
      <w:lvlJc w:val="left"/>
      <w:pPr>
        <w:ind w:left="2662" w:hanging="420"/>
      </w:pPr>
    </w:lvl>
    <w:lvl w:ilvl="5" w:tplc="0409001B">
      <w:start w:val="1"/>
      <w:numFmt w:val="lowerRoman"/>
      <w:lvlText w:val="%6."/>
      <w:lvlJc w:val="right"/>
      <w:pPr>
        <w:ind w:left="3082" w:hanging="420"/>
      </w:pPr>
    </w:lvl>
    <w:lvl w:ilvl="6" w:tplc="0409000F">
      <w:start w:val="1"/>
      <w:numFmt w:val="decimal"/>
      <w:lvlText w:val="%7."/>
      <w:lvlJc w:val="left"/>
      <w:pPr>
        <w:ind w:left="3502" w:hanging="420"/>
      </w:pPr>
    </w:lvl>
    <w:lvl w:ilvl="7" w:tplc="04090019">
      <w:start w:val="1"/>
      <w:numFmt w:val="lowerLetter"/>
      <w:lvlText w:val="%8)"/>
      <w:lvlJc w:val="left"/>
      <w:pPr>
        <w:ind w:left="3922" w:hanging="420"/>
      </w:pPr>
    </w:lvl>
    <w:lvl w:ilvl="8" w:tplc="0409001B">
      <w:start w:val="1"/>
      <w:numFmt w:val="lowerRoman"/>
      <w:lvlText w:val="%9."/>
      <w:lvlJc w:val="right"/>
      <w:pPr>
        <w:ind w:left="4342" w:hanging="420"/>
      </w:pPr>
    </w:lvl>
  </w:abstractNum>
  <w:abstractNum w:abstractNumId="12">
    <w:nsid w:val="1E7814C8"/>
    <w:multiLevelType w:val="hybridMultilevel"/>
    <w:tmpl w:val="E8D4AE38"/>
    <w:lvl w:ilvl="0" w:tplc="04090017">
      <w:start w:val="1"/>
      <w:numFmt w:val="chineseCountingThousand"/>
      <w:lvlText w:val="(%1)"/>
      <w:lvlJc w:val="left"/>
      <w:pPr>
        <w:ind w:left="1480" w:hanging="420"/>
      </w:pPr>
    </w:lvl>
    <w:lvl w:ilvl="1" w:tplc="04090019" w:tentative="1">
      <w:start w:val="1"/>
      <w:numFmt w:val="lowerLetter"/>
      <w:lvlText w:val="%2)"/>
      <w:lvlJc w:val="left"/>
      <w:pPr>
        <w:ind w:left="1900" w:hanging="420"/>
      </w:pPr>
    </w:lvl>
    <w:lvl w:ilvl="2" w:tplc="0409001B" w:tentative="1">
      <w:start w:val="1"/>
      <w:numFmt w:val="lowerRoman"/>
      <w:lvlText w:val="%3."/>
      <w:lvlJc w:val="right"/>
      <w:pPr>
        <w:ind w:left="2320" w:hanging="420"/>
      </w:pPr>
    </w:lvl>
    <w:lvl w:ilvl="3" w:tplc="0409000F" w:tentative="1">
      <w:start w:val="1"/>
      <w:numFmt w:val="decimal"/>
      <w:lvlText w:val="%4."/>
      <w:lvlJc w:val="left"/>
      <w:pPr>
        <w:ind w:left="2740" w:hanging="420"/>
      </w:pPr>
    </w:lvl>
    <w:lvl w:ilvl="4" w:tplc="04090019" w:tentative="1">
      <w:start w:val="1"/>
      <w:numFmt w:val="lowerLetter"/>
      <w:lvlText w:val="%5)"/>
      <w:lvlJc w:val="left"/>
      <w:pPr>
        <w:ind w:left="3160" w:hanging="420"/>
      </w:pPr>
    </w:lvl>
    <w:lvl w:ilvl="5" w:tplc="0409001B" w:tentative="1">
      <w:start w:val="1"/>
      <w:numFmt w:val="lowerRoman"/>
      <w:lvlText w:val="%6."/>
      <w:lvlJc w:val="right"/>
      <w:pPr>
        <w:ind w:left="3580" w:hanging="420"/>
      </w:pPr>
    </w:lvl>
    <w:lvl w:ilvl="6" w:tplc="0409000F" w:tentative="1">
      <w:start w:val="1"/>
      <w:numFmt w:val="decimal"/>
      <w:lvlText w:val="%7."/>
      <w:lvlJc w:val="left"/>
      <w:pPr>
        <w:ind w:left="4000" w:hanging="420"/>
      </w:pPr>
    </w:lvl>
    <w:lvl w:ilvl="7" w:tplc="04090019" w:tentative="1">
      <w:start w:val="1"/>
      <w:numFmt w:val="lowerLetter"/>
      <w:lvlText w:val="%8)"/>
      <w:lvlJc w:val="left"/>
      <w:pPr>
        <w:ind w:left="4420" w:hanging="420"/>
      </w:pPr>
    </w:lvl>
    <w:lvl w:ilvl="8" w:tplc="0409001B" w:tentative="1">
      <w:start w:val="1"/>
      <w:numFmt w:val="lowerRoman"/>
      <w:lvlText w:val="%9."/>
      <w:lvlJc w:val="right"/>
      <w:pPr>
        <w:ind w:left="4840" w:hanging="420"/>
      </w:pPr>
    </w:lvl>
  </w:abstractNum>
  <w:abstractNum w:abstractNumId="13">
    <w:nsid w:val="25526D03"/>
    <w:multiLevelType w:val="hybridMultilevel"/>
    <w:tmpl w:val="CA663468"/>
    <w:lvl w:ilvl="0" w:tplc="815E7D06">
      <w:start w:val="5"/>
      <w:numFmt w:val="bullet"/>
      <w:lvlText w:val="-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2A3861AE"/>
    <w:multiLevelType w:val="hybridMultilevel"/>
    <w:tmpl w:val="589AA87C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7">
      <w:start w:val="1"/>
      <w:numFmt w:val="chineseCountingThousand"/>
      <w:lvlText w:val="(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2C560C35"/>
    <w:multiLevelType w:val="hybridMultilevel"/>
    <w:tmpl w:val="EC2E4768"/>
    <w:lvl w:ilvl="0" w:tplc="0409000F">
      <w:start w:val="1"/>
      <w:numFmt w:val="decimal"/>
      <w:lvlText w:val="%1."/>
      <w:lvlJc w:val="left"/>
      <w:pPr>
        <w:ind w:left="982" w:hanging="420"/>
      </w:pPr>
    </w:lvl>
    <w:lvl w:ilvl="1" w:tplc="04090019">
      <w:start w:val="1"/>
      <w:numFmt w:val="lowerLetter"/>
      <w:lvlText w:val="%2)"/>
      <w:lvlJc w:val="left"/>
      <w:pPr>
        <w:ind w:left="1402" w:hanging="420"/>
      </w:pPr>
    </w:lvl>
    <w:lvl w:ilvl="2" w:tplc="0409001B">
      <w:start w:val="1"/>
      <w:numFmt w:val="lowerRoman"/>
      <w:lvlText w:val="%3."/>
      <w:lvlJc w:val="right"/>
      <w:pPr>
        <w:ind w:left="1822" w:hanging="420"/>
      </w:pPr>
    </w:lvl>
    <w:lvl w:ilvl="3" w:tplc="0409000F">
      <w:start w:val="1"/>
      <w:numFmt w:val="decimal"/>
      <w:lvlText w:val="%4."/>
      <w:lvlJc w:val="left"/>
      <w:pPr>
        <w:ind w:left="2242" w:hanging="420"/>
      </w:pPr>
    </w:lvl>
    <w:lvl w:ilvl="4" w:tplc="04090019">
      <w:start w:val="1"/>
      <w:numFmt w:val="lowerLetter"/>
      <w:lvlText w:val="%5)"/>
      <w:lvlJc w:val="left"/>
      <w:pPr>
        <w:ind w:left="2662" w:hanging="420"/>
      </w:pPr>
    </w:lvl>
    <w:lvl w:ilvl="5" w:tplc="0409001B">
      <w:start w:val="1"/>
      <w:numFmt w:val="lowerRoman"/>
      <w:lvlText w:val="%6."/>
      <w:lvlJc w:val="right"/>
      <w:pPr>
        <w:ind w:left="3082" w:hanging="420"/>
      </w:pPr>
    </w:lvl>
    <w:lvl w:ilvl="6" w:tplc="0409000F">
      <w:start w:val="1"/>
      <w:numFmt w:val="decimal"/>
      <w:lvlText w:val="%7."/>
      <w:lvlJc w:val="left"/>
      <w:pPr>
        <w:ind w:left="3502" w:hanging="420"/>
      </w:pPr>
    </w:lvl>
    <w:lvl w:ilvl="7" w:tplc="04090019">
      <w:start w:val="1"/>
      <w:numFmt w:val="lowerLetter"/>
      <w:lvlText w:val="%8)"/>
      <w:lvlJc w:val="left"/>
      <w:pPr>
        <w:ind w:left="3922" w:hanging="420"/>
      </w:pPr>
    </w:lvl>
    <w:lvl w:ilvl="8" w:tplc="0409001B">
      <w:start w:val="1"/>
      <w:numFmt w:val="lowerRoman"/>
      <w:lvlText w:val="%9."/>
      <w:lvlJc w:val="right"/>
      <w:pPr>
        <w:ind w:left="4342" w:hanging="420"/>
      </w:pPr>
    </w:lvl>
  </w:abstractNum>
  <w:abstractNum w:abstractNumId="16">
    <w:nsid w:val="31B34ACA"/>
    <w:multiLevelType w:val="hybridMultilevel"/>
    <w:tmpl w:val="073ABA66"/>
    <w:lvl w:ilvl="0" w:tplc="E856AFC0">
      <w:start w:val="1"/>
      <w:numFmt w:val="japaneseCounting"/>
      <w:lvlText w:val="第%1章"/>
      <w:lvlJc w:val="left"/>
      <w:pPr>
        <w:ind w:left="120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3784B9E"/>
    <w:multiLevelType w:val="hybridMultilevel"/>
    <w:tmpl w:val="91D623FA"/>
    <w:lvl w:ilvl="0" w:tplc="ECD67D2C">
      <w:start w:val="5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71D009F"/>
    <w:multiLevelType w:val="hybridMultilevel"/>
    <w:tmpl w:val="A9B4EA1E"/>
    <w:lvl w:ilvl="0" w:tplc="53E298F0">
      <w:start w:val="1"/>
      <w:numFmt w:val="japaneseCounting"/>
      <w:lvlText w:val="（%1）"/>
      <w:lvlJc w:val="left"/>
      <w:pPr>
        <w:ind w:left="1505" w:hanging="1080"/>
      </w:pPr>
      <w:rPr>
        <w:rFonts w:hint="default"/>
      </w:rPr>
    </w:lvl>
    <w:lvl w:ilvl="1" w:tplc="433CC83A">
      <w:start w:val="1"/>
      <w:numFmt w:val="decimal"/>
      <w:lvlText w:val="（%2）"/>
      <w:lvlJc w:val="left"/>
      <w:pPr>
        <w:ind w:left="1793" w:hanging="1080"/>
      </w:pPr>
      <w:rPr>
        <w:rFonts w:hAnsi="宋体" w:hint="default"/>
      </w:r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9">
    <w:nsid w:val="3C350F99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0">
    <w:nsid w:val="3EDB1588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1">
    <w:nsid w:val="452C6D4F"/>
    <w:multiLevelType w:val="hybridMultilevel"/>
    <w:tmpl w:val="7CCE5E1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2">
    <w:nsid w:val="481058B1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3">
    <w:nsid w:val="48675328"/>
    <w:multiLevelType w:val="hybridMultilevel"/>
    <w:tmpl w:val="D30865A0"/>
    <w:lvl w:ilvl="0" w:tplc="FCD289E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57286CF4"/>
    <w:multiLevelType w:val="hybridMultilevel"/>
    <w:tmpl w:val="F154CF80"/>
    <w:lvl w:ilvl="0" w:tplc="1ABA917E">
      <w:start w:val="1"/>
      <w:numFmt w:val="japaneseCounting"/>
      <w:lvlText w:val="（%1）"/>
      <w:lvlJc w:val="left"/>
      <w:pPr>
        <w:ind w:left="1720" w:hanging="1080"/>
      </w:pPr>
      <w:rPr>
        <w:rFonts w:hAnsi="楷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5">
    <w:nsid w:val="575C35F9"/>
    <w:multiLevelType w:val="hybridMultilevel"/>
    <w:tmpl w:val="BE9E357E"/>
    <w:lvl w:ilvl="0" w:tplc="04090013">
      <w:start w:val="1"/>
      <w:numFmt w:val="chineseCountingThousand"/>
      <w:lvlText w:val="%1、"/>
      <w:lvlJc w:val="left"/>
      <w:pPr>
        <w:ind w:left="982" w:hanging="420"/>
      </w:pPr>
    </w:lvl>
    <w:lvl w:ilvl="1" w:tplc="04090019">
      <w:start w:val="1"/>
      <w:numFmt w:val="lowerLetter"/>
      <w:lvlText w:val="%2)"/>
      <w:lvlJc w:val="left"/>
      <w:pPr>
        <w:ind w:left="1402" w:hanging="420"/>
      </w:pPr>
    </w:lvl>
    <w:lvl w:ilvl="2" w:tplc="0409001B">
      <w:start w:val="1"/>
      <w:numFmt w:val="lowerRoman"/>
      <w:lvlText w:val="%3."/>
      <w:lvlJc w:val="right"/>
      <w:pPr>
        <w:ind w:left="1822" w:hanging="420"/>
      </w:pPr>
    </w:lvl>
    <w:lvl w:ilvl="3" w:tplc="0409000F">
      <w:start w:val="1"/>
      <w:numFmt w:val="decimal"/>
      <w:lvlText w:val="%4."/>
      <w:lvlJc w:val="left"/>
      <w:pPr>
        <w:ind w:left="2242" w:hanging="420"/>
      </w:pPr>
    </w:lvl>
    <w:lvl w:ilvl="4" w:tplc="04090019">
      <w:start w:val="1"/>
      <w:numFmt w:val="lowerLetter"/>
      <w:lvlText w:val="%5)"/>
      <w:lvlJc w:val="left"/>
      <w:pPr>
        <w:ind w:left="2662" w:hanging="420"/>
      </w:pPr>
    </w:lvl>
    <w:lvl w:ilvl="5" w:tplc="0409001B">
      <w:start w:val="1"/>
      <w:numFmt w:val="lowerRoman"/>
      <w:lvlText w:val="%6."/>
      <w:lvlJc w:val="right"/>
      <w:pPr>
        <w:ind w:left="3082" w:hanging="420"/>
      </w:pPr>
    </w:lvl>
    <w:lvl w:ilvl="6" w:tplc="0409000F">
      <w:start w:val="1"/>
      <w:numFmt w:val="decimal"/>
      <w:lvlText w:val="%7."/>
      <w:lvlJc w:val="left"/>
      <w:pPr>
        <w:ind w:left="3502" w:hanging="420"/>
      </w:pPr>
    </w:lvl>
    <w:lvl w:ilvl="7" w:tplc="04090019">
      <w:start w:val="1"/>
      <w:numFmt w:val="lowerLetter"/>
      <w:lvlText w:val="%8)"/>
      <w:lvlJc w:val="left"/>
      <w:pPr>
        <w:ind w:left="3922" w:hanging="420"/>
      </w:pPr>
    </w:lvl>
    <w:lvl w:ilvl="8" w:tplc="0409001B">
      <w:start w:val="1"/>
      <w:numFmt w:val="lowerRoman"/>
      <w:lvlText w:val="%9."/>
      <w:lvlJc w:val="right"/>
      <w:pPr>
        <w:ind w:left="4342" w:hanging="420"/>
      </w:pPr>
    </w:lvl>
  </w:abstractNum>
  <w:abstractNum w:abstractNumId="26">
    <w:nsid w:val="57B62D75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7">
    <w:nsid w:val="580A3BB0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8">
    <w:nsid w:val="5CDE74F0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9">
    <w:nsid w:val="5E8B4E0D"/>
    <w:multiLevelType w:val="hybridMultilevel"/>
    <w:tmpl w:val="3400559E"/>
    <w:lvl w:ilvl="0" w:tplc="24EE2936">
      <w:start w:val="1"/>
      <w:numFmt w:val="decimal"/>
      <w:suff w:val="space"/>
      <w:lvlText w:val="%1."/>
      <w:lvlJc w:val="left"/>
      <w:pPr>
        <w:ind w:left="170" w:firstLine="392"/>
      </w:pPr>
      <w:rPr>
        <w:b w:val="0"/>
      </w:r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30">
    <w:nsid w:val="61E0287E"/>
    <w:multiLevelType w:val="hybridMultilevel"/>
    <w:tmpl w:val="250A777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1">
    <w:nsid w:val="645E3705"/>
    <w:multiLevelType w:val="hybridMultilevel"/>
    <w:tmpl w:val="F58E00BA"/>
    <w:lvl w:ilvl="0" w:tplc="235E54F0">
      <w:start w:val="5"/>
      <w:numFmt w:val="bullet"/>
      <w:lvlText w:val="-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694B3FDC"/>
    <w:multiLevelType w:val="hybridMultilevel"/>
    <w:tmpl w:val="A0847DD2"/>
    <w:lvl w:ilvl="0" w:tplc="DDFEDF92">
      <w:start w:val="5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6DB45FEA"/>
    <w:multiLevelType w:val="hybridMultilevel"/>
    <w:tmpl w:val="DFE63ABE"/>
    <w:lvl w:ilvl="0" w:tplc="CC4ABE4C">
      <w:start w:val="4"/>
      <w:numFmt w:val="decimalFullWidth"/>
      <w:lvlText w:val="%1．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4">
    <w:nsid w:val="6EE16C4A"/>
    <w:multiLevelType w:val="hybridMultilevel"/>
    <w:tmpl w:val="A6C8E89A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E0B08260">
      <w:start w:val="1"/>
      <w:numFmt w:val="japaneseCounting"/>
      <w:lvlText w:val="（%2）"/>
      <w:lvlJc w:val="left"/>
      <w:pPr>
        <w:ind w:left="214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5">
    <w:nsid w:val="79C37DE7"/>
    <w:multiLevelType w:val="hybridMultilevel"/>
    <w:tmpl w:val="A6140154"/>
    <w:lvl w:ilvl="0" w:tplc="A9F00946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30B2647E">
      <w:start w:val="2"/>
      <w:numFmt w:val="japaneseCounting"/>
      <w:lvlText w:val="（%2）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6">
    <w:nsid w:val="7B8915A4"/>
    <w:multiLevelType w:val="hybridMultilevel"/>
    <w:tmpl w:val="EC2E4768"/>
    <w:lvl w:ilvl="0" w:tplc="0409000F">
      <w:start w:val="1"/>
      <w:numFmt w:val="decimal"/>
      <w:lvlText w:val="%1."/>
      <w:lvlJc w:val="left"/>
      <w:pPr>
        <w:ind w:left="982" w:hanging="420"/>
      </w:pPr>
    </w:lvl>
    <w:lvl w:ilvl="1" w:tplc="04090019">
      <w:start w:val="1"/>
      <w:numFmt w:val="lowerLetter"/>
      <w:lvlText w:val="%2)"/>
      <w:lvlJc w:val="left"/>
      <w:pPr>
        <w:ind w:left="1402" w:hanging="420"/>
      </w:pPr>
    </w:lvl>
    <w:lvl w:ilvl="2" w:tplc="0409001B">
      <w:start w:val="1"/>
      <w:numFmt w:val="lowerRoman"/>
      <w:lvlText w:val="%3."/>
      <w:lvlJc w:val="right"/>
      <w:pPr>
        <w:ind w:left="1822" w:hanging="420"/>
      </w:pPr>
    </w:lvl>
    <w:lvl w:ilvl="3" w:tplc="0409000F">
      <w:start w:val="1"/>
      <w:numFmt w:val="decimal"/>
      <w:lvlText w:val="%4."/>
      <w:lvlJc w:val="left"/>
      <w:pPr>
        <w:ind w:left="2242" w:hanging="420"/>
      </w:pPr>
    </w:lvl>
    <w:lvl w:ilvl="4" w:tplc="04090019">
      <w:start w:val="1"/>
      <w:numFmt w:val="lowerLetter"/>
      <w:lvlText w:val="%5)"/>
      <w:lvlJc w:val="left"/>
      <w:pPr>
        <w:ind w:left="2662" w:hanging="420"/>
      </w:pPr>
    </w:lvl>
    <w:lvl w:ilvl="5" w:tplc="0409001B">
      <w:start w:val="1"/>
      <w:numFmt w:val="lowerRoman"/>
      <w:lvlText w:val="%6."/>
      <w:lvlJc w:val="right"/>
      <w:pPr>
        <w:ind w:left="3082" w:hanging="420"/>
      </w:pPr>
    </w:lvl>
    <w:lvl w:ilvl="6" w:tplc="0409000F">
      <w:start w:val="1"/>
      <w:numFmt w:val="decimal"/>
      <w:lvlText w:val="%7."/>
      <w:lvlJc w:val="left"/>
      <w:pPr>
        <w:ind w:left="3502" w:hanging="420"/>
      </w:pPr>
    </w:lvl>
    <w:lvl w:ilvl="7" w:tplc="04090019">
      <w:start w:val="1"/>
      <w:numFmt w:val="lowerLetter"/>
      <w:lvlText w:val="%8)"/>
      <w:lvlJc w:val="left"/>
      <w:pPr>
        <w:ind w:left="3922" w:hanging="420"/>
      </w:pPr>
    </w:lvl>
    <w:lvl w:ilvl="8" w:tplc="0409001B">
      <w:start w:val="1"/>
      <w:numFmt w:val="lowerRoman"/>
      <w:lvlText w:val="%9."/>
      <w:lvlJc w:val="right"/>
      <w:pPr>
        <w:ind w:left="4342" w:hanging="420"/>
      </w:pPr>
    </w:lvl>
  </w:abstractNum>
  <w:abstractNum w:abstractNumId="37">
    <w:nsid w:val="7C8142BB"/>
    <w:multiLevelType w:val="hybridMultilevel"/>
    <w:tmpl w:val="2A6E1492"/>
    <w:lvl w:ilvl="0" w:tplc="625003A2">
      <w:start w:val="1"/>
      <w:numFmt w:val="decimal"/>
      <w:suff w:val="space"/>
      <w:lvlText w:val="%1."/>
      <w:lvlJc w:val="left"/>
      <w:pPr>
        <w:ind w:left="170" w:firstLine="392"/>
      </w:pPr>
      <w:rPr>
        <w:b/>
      </w:r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31"/>
  </w:num>
  <w:num w:numId="2">
    <w:abstractNumId w:val="13"/>
  </w:num>
  <w:num w:numId="3">
    <w:abstractNumId w:val="32"/>
  </w:num>
  <w:num w:numId="4">
    <w:abstractNumId w:val="17"/>
  </w:num>
  <w:num w:numId="5">
    <w:abstractNumId w:val="23"/>
  </w:num>
  <w:num w:numId="6">
    <w:abstractNumId w:val="7"/>
  </w:num>
  <w:num w:numId="7">
    <w:abstractNumId w:val="5"/>
  </w:num>
  <w:num w:numId="8">
    <w:abstractNumId w:val="18"/>
  </w:num>
  <w:num w:numId="9">
    <w:abstractNumId w:val="3"/>
  </w:num>
  <w:num w:numId="10">
    <w:abstractNumId w:val="34"/>
  </w:num>
  <w:num w:numId="11">
    <w:abstractNumId w:val="14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30"/>
  </w:num>
  <w:num w:numId="17">
    <w:abstractNumId w:val="21"/>
  </w:num>
  <w:num w:numId="18">
    <w:abstractNumId w:val="9"/>
  </w:num>
  <w:num w:numId="19">
    <w:abstractNumId w:val="24"/>
  </w:num>
  <w:num w:numId="20">
    <w:abstractNumId w:val="4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1"/>
  </w:num>
  <w:num w:numId="36">
    <w:abstractNumId w:val="2"/>
  </w:num>
  <w:num w:numId="37">
    <w:abstractNumId w:val="33"/>
  </w:num>
  <w:num w:numId="38">
    <w:abstractNumId w:val="1"/>
  </w:num>
  <w:num w:numId="39">
    <w:abstractNumId w:val="35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AA"/>
    <w:rsid w:val="00001870"/>
    <w:rsid w:val="000029C4"/>
    <w:rsid w:val="00042F90"/>
    <w:rsid w:val="00053C7D"/>
    <w:rsid w:val="00064881"/>
    <w:rsid w:val="00071471"/>
    <w:rsid w:val="000728A5"/>
    <w:rsid w:val="00073796"/>
    <w:rsid w:val="0009527D"/>
    <w:rsid w:val="000A1CB0"/>
    <w:rsid w:val="000A6762"/>
    <w:rsid w:val="000A7CFF"/>
    <w:rsid w:val="000B1502"/>
    <w:rsid w:val="000B514B"/>
    <w:rsid w:val="000C1AD4"/>
    <w:rsid w:val="000C6382"/>
    <w:rsid w:val="000D0E29"/>
    <w:rsid w:val="000D539A"/>
    <w:rsid w:val="000D5AA1"/>
    <w:rsid w:val="000E01AA"/>
    <w:rsid w:val="000E75DA"/>
    <w:rsid w:val="000F72C6"/>
    <w:rsid w:val="00100C76"/>
    <w:rsid w:val="001055D0"/>
    <w:rsid w:val="00105F1D"/>
    <w:rsid w:val="001077C4"/>
    <w:rsid w:val="00110741"/>
    <w:rsid w:val="00130EC0"/>
    <w:rsid w:val="00131CFF"/>
    <w:rsid w:val="00131FE0"/>
    <w:rsid w:val="00132124"/>
    <w:rsid w:val="001367FC"/>
    <w:rsid w:val="00142CE6"/>
    <w:rsid w:val="00143255"/>
    <w:rsid w:val="001450DB"/>
    <w:rsid w:val="001473AF"/>
    <w:rsid w:val="00152EF2"/>
    <w:rsid w:val="00153842"/>
    <w:rsid w:val="00154838"/>
    <w:rsid w:val="001548A5"/>
    <w:rsid w:val="00154BBE"/>
    <w:rsid w:val="00155E82"/>
    <w:rsid w:val="001648B6"/>
    <w:rsid w:val="00164BC1"/>
    <w:rsid w:val="00170F5A"/>
    <w:rsid w:val="00177DE5"/>
    <w:rsid w:val="00184598"/>
    <w:rsid w:val="00191B84"/>
    <w:rsid w:val="001970B2"/>
    <w:rsid w:val="001A59F4"/>
    <w:rsid w:val="001B5735"/>
    <w:rsid w:val="001B5F95"/>
    <w:rsid w:val="001C2958"/>
    <w:rsid w:val="001C3453"/>
    <w:rsid w:val="001C391C"/>
    <w:rsid w:val="001C5404"/>
    <w:rsid w:val="001C5A62"/>
    <w:rsid w:val="001C73CE"/>
    <w:rsid w:val="001D005B"/>
    <w:rsid w:val="001D0954"/>
    <w:rsid w:val="001D32F9"/>
    <w:rsid w:val="001D3A86"/>
    <w:rsid w:val="001F7240"/>
    <w:rsid w:val="001F782C"/>
    <w:rsid w:val="00211BAB"/>
    <w:rsid w:val="002264BF"/>
    <w:rsid w:val="00226BAA"/>
    <w:rsid w:val="0022784E"/>
    <w:rsid w:val="00231736"/>
    <w:rsid w:val="00241DFB"/>
    <w:rsid w:val="00245B3C"/>
    <w:rsid w:val="00256AE7"/>
    <w:rsid w:val="00260AE7"/>
    <w:rsid w:val="002616D7"/>
    <w:rsid w:val="00261BDB"/>
    <w:rsid w:val="00265E6F"/>
    <w:rsid w:val="00271A5D"/>
    <w:rsid w:val="00276EFC"/>
    <w:rsid w:val="002862AA"/>
    <w:rsid w:val="002A1982"/>
    <w:rsid w:val="002B54AA"/>
    <w:rsid w:val="002B5695"/>
    <w:rsid w:val="002B7504"/>
    <w:rsid w:val="002C0200"/>
    <w:rsid w:val="002C3982"/>
    <w:rsid w:val="002C3FAC"/>
    <w:rsid w:val="002C72E3"/>
    <w:rsid w:val="002D313D"/>
    <w:rsid w:val="002E4571"/>
    <w:rsid w:val="002E695B"/>
    <w:rsid w:val="002F0BB2"/>
    <w:rsid w:val="002F44DC"/>
    <w:rsid w:val="002F4CA3"/>
    <w:rsid w:val="002F4EB7"/>
    <w:rsid w:val="003020AB"/>
    <w:rsid w:val="0031060F"/>
    <w:rsid w:val="00316CA8"/>
    <w:rsid w:val="00320F3F"/>
    <w:rsid w:val="003219DD"/>
    <w:rsid w:val="0032240C"/>
    <w:rsid w:val="00325D6B"/>
    <w:rsid w:val="0033386C"/>
    <w:rsid w:val="00342746"/>
    <w:rsid w:val="003457A3"/>
    <w:rsid w:val="00380DEC"/>
    <w:rsid w:val="00381C96"/>
    <w:rsid w:val="003B0D15"/>
    <w:rsid w:val="003B2B58"/>
    <w:rsid w:val="003B472B"/>
    <w:rsid w:val="003C7F8B"/>
    <w:rsid w:val="003D3CFD"/>
    <w:rsid w:val="003E6CB4"/>
    <w:rsid w:val="0040252A"/>
    <w:rsid w:val="004209E0"/>
    <w:rsid w:val="00424406"/>
    <w:rsid w:val="00425800"/>
    <w:rsid w:val="00426674"/>
    <w:rsid w:val="00427BF4"/>
    <w:rsid w:val="00427F90"/>
    <w:rsid w:val="00431A51"/>
    <w:rsid w:val="00444802"/>
    <w:rsid w:val="00446588"/>
    <w:rsid w:val="00447702"/>
    <w:rsid w:val="00462692"/>
    <w:rsid w:val="00463341"/>
    <w:rsid w:val="00474881"/>
    <w:rsid w:val="004761CF"/>
    <w:rsid w:val="00477C87"/>
    <w:rsid w:val="00483788"/>
    <w:rsid w:val="00485580"/>
    <w:rsid w:val="00490160"/>
    <w:rsid w:val="00497F90"/>
    <w:rsid w:val="004A04B4"/>
    <w:rsid w:val="004A0F8E"/>
    <w:rsid w:val="004A7A62"/>
    <w:rsid w:val="004B04EE"/>
    <w:rsid w:val="004B05C8"/>
    <w:rsid w:val="004B18E5"/>
    <w:rsid w:val="004B349B"/>
    <w:rsid w:val="004C0985"/>
    <w:rsid w:val="004C4108"/>
    <w:rsid w:val="004C7DF2"/>
    <w:rsid w:val="004D01E0"/>
    <w:rsid w:val="004D3E8A"/>
    <w:rsid w:val="004D50BD"/>
    <w:rsid w:val="004F0480"/>
    <w:rsid w:val="004F7865"/>
    <w:rsid w:val="00500B9A"/>
    <w:rsid w:val="00504329"/>
    <w:rsid w:val="00506135"/>
    <w:rsid w:val="00522F5E"/>
    <w:rsid w:val="0053122F"/>
    <w:rsid w:val="00531ED2"/>
    <w:rsid w:val="0053222B"/>
    <w:rsid w:val="005356A2"/>
    <w:rsid w:val="00536672"/>
    <w:rsid w:val="00542D00"/>
    <w:rsid w:val="005522AC"/>
    <w:rsid w:val="00552B67"/>
    <w:rsid w:val="00553CEC"/>
    <w:rsid w:val="005559E3"/>
    <w:rsid w:val="00555A90"/>
    <w:rsid w:val="00557CAC"/>
    <w:rsid w:val="005704EB"/>
    <w:rsid w:val="00571F30"/>
    <w:rsid w:val="00584A47"/>
    <w:rsid w:val="005979E3"/>
    <w:rsid w:val="005A11F6"/>
    <w:rsid w:val="005A3BD8"/>
    <w:rsid w:val="005B7A6C"/>
    <w:rsid w:val="005E1C27"/>
    <w:rsid w:val="005E387A"/>
    <w:rsid w:val="005F21B3"/>
    <w:rsid w:val="005F247E"/>
    <w:rsid w:val="005F3559"/>
    <w:rsid w:val="00607C17"/>
    <w:rsid w:val="00612680"/>
    <w:rsid w:val="00620CB5"/>
    <w:rsid w:val="006243EA"/>
    <w:rsid w:val="00627DB4"/>
    <w:rsid w:val="00630297"/>
    <w:rsid w:val="0063743F"/>
    <w:rsid w:val="00661F2E"/>
    <w:rsid w:val="0067384B"/>
    <w:rsid w:val="00676388"/>
    <w:rsid w:val="006947C1"/>
    <w:rsid w:val="00697EBE"/>
    <w:rsid w:val="006A355F"/>
    <w:rsid w:val="006A3FF4"/>
    <w:rsid w:val="006B2924"/>
    <w:rsid w:val="006B3D3B"/>
    <w:rsid w:val="006C178E"/>
    <w:rsid w:val="006C4234"/>
    <w:rsid w:val="006C7E56"/>
    <w:rsid w:val="006E32AB"/>
    <w:rsid w:val="006F3C00"/>
    <w:rsid w:val="00701091"/>
    <w:rsid w:val="0070305E"/>
    <w:rsid w:val="00703414"/>
    <w:rsid w:val="0071187F"/>
    <w:rsid w:val="00725C02"/>
    <w:rsid w:val="00727798"/>
    <w:rsid w:val="00733AB1"/>
    <w:rsid w:val="0073707F"/>
    <w:rsid w:val="007371BE"/>
    <w:rsid w:val="0074328D"/>
    <w:rsid w:val="00761D4C"/>
    <w:rsid w:val="00770092"/>
    <w:rsid w:val="007721B8"/>
    <w:rsid w:val="007830AF"/>
    <w:rsid w:val="007838F0"/>
    <w:rsid w:val="00787BF6"/>
    <w:rsid w:val="00787FA9"/>
    <w:rsid w:val="00790838"/>
    <w:rsid w:val="007A07FE"/>
    <w:rsid w:val="007A2ECB"/>
    <w:rsid w:val="007B67DA"/>
    <w:rsid w:val="007D63BD"/>
    <w:rsid w:val="007E1E07"/>
    <w:rsid w:val="007E7B2C"/>
    <w:rsid w:val="007F0EC4"/>
    <w:rsid w:val="007F490F"/>
    <w:rsid w:val="007F59E2"/>
    <w:rsid w:val="00800393"/>
    <w:rsid w:val="00802DFA"/>
    <w:rsid w:val="0081326C"/>
    <w:rsid w:val="008236C0"/>
    <w:rsid w:val="008500AE"/>
    <w:rsid w:val="00851555"/>
    <w:rsid w:val="00882B8E"/>
    <w:rsid w:val="008914FA"/>
    <w:rsid w:val="008A73DC"/>
    <w:rsid w:val="008C14CC"/>
    <w:rsid w:val="008D27A4"/>
    <w:rsid w:val="008E1902"/>
    <w:rsid w:val="008E6599"/>
    <w:rsid w:val="008E6AEA"/>
    <w:rsid w:val="008F47F4"/>
    <w:rsid w:val="009007E9"/>
    <w:rsid w:val="009021D5"/>
    <w:rsid w:val="00902957"/>
    <w:rsid w:val="00902E5F"/>
    <w:rsid w:val="00903A43"/>
    <w:rsid w:val="00911CFD"/>
    <w:rsid w:val="00932E07"/>
    <w:rsid w:val="0093644A"/>
    <w:rsid w:val="00936F55"/>
    <w:rsid w:val="00944A17"/>
    <w:rsid w:val="009533E8"/>
    <w:rsid w:val="00956513"/>
    <w:rsid w:val="00967856"/>
    <w:rsid w:val="00973DAB"/>
    <w:rsid w:val="009803FC"/>
    <w:rsid w:val="009816C3"/>
    <w:rsid w:val="00983D0B"/>
    <w:rsid w:val="00990E37"/>
    <w:rsid w:val="0099374D"/>
    <w:rsid w:val="009A5B15"/>
    <w:rsid w:val="009B5F4D"/>
    <w:rsid w:val="009C086B"/>
    <w:rsid w:val="009C0D9D"/>
    <w:rsid w:val="009C4A7B"/>
    <w:rsid w:val="009C5AD2"/>
    <w:rsid w:val="009C6AB4"/>
    <w:rsid w:val="009D45C1"/>
    <w:rsid w:val="009D4DAB"/>
    <w:rsid w:val="009E4F19"/>
    <w:rsid w:val="009E51DD"/>
    <w:rsid w:val="009F244F"/>
    <w:rsid w:val="009F4587"/>
    <w:rsid w:val="009F5B22"/>
    <w:rsid w:val="009F6755"/>
    <w:rsid w:val="00A00831"/>
    <w:rsid w:val="00A13951"/>
    <w:rsid w:val="00A37D2F"/>
    <w:rsid w:val="00A54607"/>
    <w:rsid w:val="00A72E21"/>
    <w:rsid w:val="00A8097B"/>
    <w:rsid w:val="00A8516C"/>
    <w:rsid w:val="00A96D4E"/>
    <w:rsid w:val="00A97812"/>
    <w:rsid w:val="00AA6306"/>
    <w:rsid w:val="00AA713D"/>
    <w:rsid w:val="00AB3588"/>
    <w:rsid w:val="00AC59FB"/>
    <w:rsid w:val="00AE4858"/>
    <w:rsid w:val="00AF0985"/>
    <w:rsid w:val="00AF4663"/>
    <w:rsid w:val="00AF6ABE"/>
    <w:rsid w:val="00AF7663"/>
    <w:rsid w:val="00B0034A"/>
    <w:rsid w:val="00B03890"/>
    <w:rsid w:val="00B040A6"/>
    <w:rsid w:val="00B05304"/>
    <w:rsid w:val="00B17D02"/>
    <w:rsid w:val="00B17D75"/>
    <w:rsid w:val="00B20D60"/>
    <w:rsid w:val="00B23BC0"/>
    <w:rsid w:val="00B30C5E"/>
    <w:rsid w:val="00B3470E"/>
    <w:rsid w:val="00B34CDD"/>
    <w:rsid w:val="00B36A01"/>
    <w:rsid w:val="00B463EA"/>
    <w:rsid w:val="00B46C9D"/>
    <w:rsid w:val="00B51096"/>
    <w:rsid w:val="00B515FC"/>
    <w:rsid w:val="00B559B8"/>
    <w:rsid w:val="00B6089A"/>
    <w:rsid w:val="00B60F66"/>
    <w:rsid w:val="00B62000"/>
    <w:rsid w:val="00B74342"/>
    <w:rsid w:val="00B7542C"/>
    <w:rsid w:val="00B81546"/>
    <w:rsid w:val="00BA3AFF"/>
    <w:rsid w:val="00BB0376"/>
    <w:rsid w:val="00BB3AA7"/>
    <w:rsid w:val="00BB6828"/>
    <w:rsid w:val="00BC0698"/>
    <w:rsid w:val="00BC15C1"/>
    <w:rsid w:val="00BC248D"/>
    <w:rsid w:val="00BC332C"/>
    <w:rsid w:val="00BC4AA7"/>
    <w:rsid w:val="00BD082C"/>
    <w:rsid w:val="00BE489E"/>
    <w:rsid w:val="00BE70CD"/>
    <w:rsid w:val="00BE7A98"/>
    <w:rsid w:val="00BF5BB3"/>
    <w:rsid w:val="00C04628"/>
    <w:rsid w:val="00C07C6A"/>
    <w:rsid w:val="00C17803"/>
    <w:rsid w:val="00C22816"/>
    <w:rsid w:val="00C258EC"/>
    <w:rsid w:val="00C273F6"/>
    <w:rsid w:val="00C37615"/>
    <w:rsid w:val="00C61E8E"/>
    <w:rsid w:val="00C62C3D"/>
    <w:rsid w:val="00C86CC9"/>
    <w:rsid w:val="00C93998"/>
    <w:rsid w:val="00CA069F"/>
    <w:rsid w:val="00CB2A42"/>
    <w:rsid w:val="00CC12CD"/>
    <w:rsid w:val="00CD12DA"/>
    <w:rsid w:val="00CD6478"/>
    <w:rsid w:val="00CE47D4"/>
    <w:rsid w:val="00CE5C97"/>
    <w:rsid w:val="00CF2064"/>
    <w:rsid w:val="00CF5082"/>
    <w:rsid w:val="00D32EC3"/>
    <w:rsid w:val="00D41EA5"/>
    <w:rsid w:val="00D53355"/>
    <w:rsid w:val="00D6358E"/>
    <w:rsid w:val="00D66C78"/>
    <w:rsid w:val="00D70089"/>
    <w:rsid w:val="00D80673"/>
    <w:rsid w:val="00D80DCC"/>
    <w:rsid w:val="00D8432D"/>
    <w:rsid w:val="00D84B0D"/>
    <w:rsid w:val="00D87990"/>
    <w:rsid w:val="00D87CB1"/>
    <w:rsid w:val="00D95575"/>
    <w:rsid w:val="00DA4637"/>
    <w:rsid w:val="00DB114C"/>
    <w:rsid w:val="00DB1192"/>
    <w:rsid w:val="00DC550C"/>
    <w:rsid w:val="00DC7454"/>
    <w:rsid w:val="00DD5893"/>
    <w:rsid w:val="00DE56E8"/>
    <w:rsid w:val="00DF35AA"/>
    <w:rsid w:val="00E06D7C"/>
    <w:rsid w:val="00E106DC"/>
    <w:rsid w:val="00E1075B"/>
    <w:rsid w:val="00E12B47"/>
    <w:rsid w:val="00E14AAF"/>
    <w:rsid w:val="00E30778"/>
    <w:rsid w:val="00E32D27"/>
    <w:rsid w:val="00E3771B"/>
    <w:rsid w:val="00E40DE3"/>
    <w:rsid w:val="00E43918"/>
    <w:rsid w:val="00E47B61"/>
    <w:rsid w:val="00E5397D"/>
    <w:rsid w:val="00E56E47"/>
    <w:rsid w:val="00E6240B"/>
    <w:rsid w:val="00E643E9"/>
    <w:rsid w:val="00E86CEE"/>
    <w:rsid w:val="00E9457D"/>
    <w:rsid w:val="00EA44A3"/>
    <w:rsid w:val="00EA6C5B"/>
    <w:rsid w:val="00EC015C"/>
    <w:rsid w:val="00EC0DE1"/>
    <w:rsid w:val="00EC47D0"/>
    <w:rsid w:val="00ED087F"/>
    <w:rsid w:val="00EF5CA6"/>
    <w:rsid w:val="00F008E4"/>
    <w:rsid w:val="00F022F4"/>
    <w:rsid w:val="00F046D4"/>
    <w:rsid w:val="00F111B4"/>
    <w:rsid w:val="00F1319F"/>
    <w:rsid w:val="00F16FD2"/>
    <w:rsid w:val="00F23138"/>
    <w:rsid w:val="00F41332"/>
    <w:rsid w:val="00F46177"/>
    <w:rsid w:val="00F51CBC"/>
    <w:rsid w:val="00F526CE"/>
    <w:rsid w:val="00F63308"/>
    <w:rsid w:val="00F65830"/>
    <w:rsid w:val="00F73125"/>
    <w:rsid w:val="00F74788"/>
    <w:rsid w:val="00F75210"/>
    <w:rsid w:val="00F80255"/>
    <w:rsid w:val="00F839C0"/>
    <w:rsid w:val="00F856CC"/>
    <w:rsid w:val="00F97BF0"/>
    <w:rsid w:val="00FB390B"/>
    <w:rsid w:val="00FC07D7"/>
    <w:rsid w:val="00FC0C56"/>
    <w:rsid w:val="00FC7379"/>
    <w:rsid w:val="00FD23D1"/>
    <w:rsid w:val="00FE4DED"/>
    <w:rsid w:val="00FE5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763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semiHidden/>
    <w:unhideWhenUsed/>
    <w:qFormat/>
    <w:rsid w:val="00BC15C1"/>
    <w:pPr>
      <w:keepNext/>
      <w:keepLines/>
      <w:spacing w:before="260" w:after="260" w:line="415" w:lineRule="auto"/>
      <w:outlineLvl w:val="1"/>
    </w:pPr>
    <w:rPr>
      <w:rFonts w:ascii="Cambria" w:eastAsia="宋体" w:hAnsi="Cambria" w:cs="宋体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4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4AA"/>
    <w:rPr>
      <w:sz w:val="18"/>
      <w:szCs w:val="18"/>
    </w:rPr>
  </w:style>
  <w:style w:type="character" w:styleId="a5">
    <w:name w:val="page number"/>
    <w:basedOn w:val="a0"/>
    <w:rsid w:val="004A04B4"/>
  </w:style>
  <w:style w:type="paragraph" w:styleId="a6">
    <w:name w:val="Balloon Text"/>
    <w:basedOn w:val="a"/>
    <w:link w:val="Char1"/>
    <w:uiPriority w:val="99"/>
    <w:semiHidden/>
    <w:unhideWhenUsed/>
    <w:rsid w:val="005B7A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B7A6C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620CB5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620CB5"/>
  </w:style>
  <w:style w:type="table" w:styleId="a8">
    <w:name w:val="Table Grid"/>
    <w:basedOn w:val="a1"/>
    <w:uiPriority w:val="59"/>
    <w:rsid w:val="00302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9E51D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0"/>
    </w:rPr>
  </w:style>
  <w:style w:type="character" w:styleId="aa">
    <w:name w:val="Hyperlink"/>
    <w:basedOn w:val="a0"/>
    <w:uiPriority w:val="99"/>
    <w:unhideWhenUsed/>
    <w:rsid w:val="00BB0376"/>
    <w:rPr>
      <w:color w:val="0000FF" w:themeColor="hyperlink"/>
      <w:u w:val="single"/>
    </w:rPr>
  </w:style>
  <w:style w:type="paragraph" w:customStyle="1" w:styleId="Default">
    <w:name w:val="Default"/>
    <w:rsid w:val="004D3E8A"/>
    <w:pPr>
      <w:widowControl w:val="0"/>
      <w:autoSpaceDE w:val="0"/>
      <w:autoSpaceDN w:val="0"/>
      <w:adjustRightInd w:val="0"/>
    </w:pPr>
    <w:rPr>
      <w:rFonts w:ascii="华文中宋" w:hAnsi="华文中宋" w:cs="华文中宋"/>
      <w:color w:val="000000"/>
      <w:kern w:val="0"/>
      <w:sz w:val="24"/>
      <w:szCs w:val="24"/>
    </w:rPr>
  </w:style>
  <w:style w:type="paragraph" w:styleId="ab">
    <w:name w:val="Body Text Indent"/>
    <w:basedOn w:val="a"/>
    <w:link w:val="Char3"/>
    <w:rsid w:val="001B5F95"/>
    <w:pPr>
      <w:spacing w:after="120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Char3">
    <w:name w:val="正文文本缩进 Char"/>
    <w:basedOn w:val="a0"/>
    <w:link w:val="ab"/>
    <w:rsid w:val="001B5F95"/>
    <w:rPr>
      <w:rFonts w:ascii="Times New Roman" w:eastAsia="宋体" w:hAnsi="Times New Roman" w:cs="Times New Roman"/>
      <w:szCs w:val="24"/>
    </w:rPr>
  </w:style>
  <w:style w:type="paragraph" w:styleId="ac">
    <w:name w:val="List Paragraph"/>
    <w:basedOn w:val="a"/>
    <w:uiPriority w:val="34"/>
    <w:qFormat/>
    <w:rsid w:val="001B5F95"/>
    <w:pPr>
      <w:ind w:firstLineChars="200" w:firstLine="420"/>
    </w:pPr>
  </w:style>
  <w:style w:type="paragraph" w:customStyle="1" w:styleId="customunionstyle">
    <w:name w:val="custom_unionstyle"/>
    <w:basedOn w:val="a"/>
    <w:rsid w:val="009D4D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text"/>
    <w:basedOn w:val="a"/>
    <w:link w:val="Char4"/>
    <w:uiPriority w:val="99"/>
    <w:semiHidden/>
    <w:unhideWhenUsed/>
    <w:rsid w:val="00B17D75"/>
    <w:pPr>
      <w:jc w:val="left"/>
    </w:pPr>
    <w:rPr>
      <w:rFonts w:ascii="Calibri" w:eastAsia="宋体" w:hAnsi="Calibri" w:cs="Times New Roman"/>
    </w:rPr>
  </w:style>
  <w:style w:type="character" w:customStyle="1" w:styleId="ae">
    <w:name w:val="批注文字 字符"/>
    <w:basedOn w:val="a0"/>
    <w:uiPriority w:val="99"/>
    <w:semiHidden/>
    <w:rsid w:val="00B17D75"/>
  </w:style>
  <w:style w:type="character" w:customStyle="1" w:styleId="Char4">
    <w:name w:val="批注文字 Char"/>
    <w:link w:val="ad"/>
    <w:uiPriority w:val="99"/>
    <w:semiHidden/>
    <w:rsid w:val="00B17D75"/>
    <w:rPr>
      <w:rFonts w:ascii="Calibri" w:eastAsia="宋体" w:hAnsi="Calibri" w:cs="Times New Roman"/>
    </w:rPr>
  </w:style>
  <w:style w:type="character" w:customStyle="1" w:styleId="2Char">
    <w:name w:val="标题 2 Char"/>
    <w:basedOn w:val="a0"/>
    <w:link w:val="2"/>
    <w:uiPriority w:val="99"/>
    <w:semiHidden/>
    <w:rsid w:val="00BC15C1"/>
    <w:rPr>
      <w:rFonts w:ascii="Cambria" w:eastAsia="宋体" w:hAnsi="Cambria" w:cs="宋体"/>
      <w:b/>
      <w:kern w:val="0"/>
      <w:sz w:val="32"/>
      <w:szCs w:val="20"/>
    </w:rPr>
  </w:style>
  <w:style w:type="paragraph" w:styleId="af">
    <w:name w:val="Body Text"/>
    <w:basedOn w:val="a"/>
    <w:link w:val="Char5"/>
    <w:uiPriority w:val="99"/>
    <w:unhideWhenUsed/>
    <w:rsid w:val="00D80673"/>
    <w:pPr>
      <w:spacing w:after="120"/>
    </w:pPr>
  </w:style>
  <w:style w:type="character" w:customStyle="1" w:styleId="Char5">
    <w:name w:val="正文文本 Char"/>
    <w:basedOn w:val="a0"/>
    <w:link w:val="af"/>
    <w:uiPriority w:val="99"/>
    <w:rsid w:val="00D80673"/>
  </w:style>
  <w:style w:type="paragraph" w:styleId="af0">
    <w:name w:val="Plain Text"/>
    <w:basedOn w:val="a"/>
    <w:link w:val="Char6"/>
    <w:semiHidden/>
    <w:rsid w:val="0070341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  <w:style w:type="character" w:customStyle="1" w:styleId="Char6">
    <w:name w:val="纯文本 Char"/>
    <w:basedOn w:val="a0"/>
    <w:link w:val="af0"/>
    <w:semiHidden/>
    <w:rsid w:val="00703414"/>
    <w:rPr>
      <w:rFonts w:ascii="宋体" w:eastAsia="宋体" w:hAnsi="宋体" w:cs="Times New Roman"/>
      <w:color w:val="000000"/>
      <w:kern w:val="0"/>
      <w:sz w:val="24"/>
      <w:szCs w:val="24"/>
    </w:rPr>
  </w:style>
  <w:style w:type="paragraph" w:customStyle="1" w:styleId="ARTICLEACont2">
    <w:name w:val="ARTICLEA Cont 2"/>
    <w:basedOn w:val="a"/>
    <w:next w:val="af"/>
    <w:uiPriority w:val="99"/>
    <w:rsid w:val="00802DFA"/>
    <w:pPr>
      <w:spacing w:after="240"/>
      <w:ind w:left="720"/>
    </w:pPr>
    <w:rPr>
      <w:rFonts w:ascii="Calibri" w:eastAsia="宋体" w:hAnsi="Calibri" w:cs="Times New Roman"/>
      <w:szCs w:val="24"/>
    </w:rPr>
  </w:style>
  <w:style w:type="character" w:customStyle="1" w:styleId="1Char">
    <w:name w:val="标题 1 Char"/>
    <w:basedOn w:val="a0"/>
    <w:link w:val="1"/>
    <w:uiPriority w:val="9"/>
    <w:rsid w:val="00676388"/>
    <w:rPr>
      <w:b/>
      <w:bCs/>
      <w:kern w:val="44"/>
      <w:sz w:val="44"/>
      <w:szCs w:val="44"/>
    </w:rPr>
  </w:style>
  <w:style w:type="paragraph" w:customStyle="1" w:styleId="10">
    <w:name w:val="列出段落1"/>
    <w:basedOn w:val="a"/>
    <w:rsid w:val="00A72E21"/>
    <w:pPr>
      <w:ind w:firstLineChars="200" w:firstLine="420"/>
    </w:pPr>
    <w:rPr>
      <w:rFonts w:ascii="Calibri" w:eastAsia="宋体" w:hAnsi="Calibri" w:cs="Times New Roman"/>
    </w:rPr>
  </w:style>
  <w:style w:type="paragraph" w:styleId="af1">
    <w:name w:val="Title"/>
    <w:basedOn w:val="a"/>
    <w:next w:val="a"/>
    <w:link w:val="Char7"/>
    <w:uiPriority w:val="10"/>
    <w:qFormat/>
    <w:rsid w:val="001648B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1"/>
    <w:uiPriority w:val="10"/>
    <w:rsid w:val="001648B6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763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semiHidden/>
    <w:unhideWhenUsed/>
    <w:qFormat/>
    <w:rsid w:val="00BC15C1"/>
    <w:pPr>
      <w:keepNext/>
      <w:keepLines/>
      <w:spacing w:before="260" w:after="260" w:line="415" w:lineRule="auto"/>
      <w:outlineLvl w:val="1"/>
    </w:pPr>
    <w:rPr>
      <w:rFonts w:ascii="Cambria" w:eastAsia="宋体" w:hAnsi="Cambria" w:cs="宋体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4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4AA"/>
    <w:rPr>
      <w:sz w:val="18"/>
      <w:szCs w:val="18"/>
    </w:rPr>
  </w:style>
  <w:style w:type="character" w:styleId="a5">
    <w:name w:val="page number"/>
    <w:basedOn w:val="a0"/>
    <w:rsid w:val="004A04B4"/>
  </w:style>
  <w:style w:type="paragraph" w:styleId="a6">
    <w:name w:val="Balloon Text"/>
    <w:basedOn w:val="a"/>
    <w:link w:val="Char1"/>
    <w:uiPriority w:val="99"/>
    <w:semiHidden/>
    <w:unhideWhenUsed/>
    <w:rsid w:val="005B7A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B7A6C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620CB5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620CB5"/>
  </w:style>
  <w:style w:type="table" w:styleId="a8">
    <w:name w:val="Table Grid"/>
    <w:basedOn w:val="a1"/>
    <w:uiPriority w:val="59"/>
    <w:rsid w:val="00302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9E51D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0"/>
    </w:rPr>
  </w:style>
  <w:style w:type="character" w:styleId="aa">
    <w:name w:val="Hyperlink"/>
    <w:basedOn w:val="a0"/>
    <w:uiPriority w:val="99"/>
    <w:unhideWhenUsed/>
    <w:rsid w:val="00BB0376"/>
    <w:rPr>
      <w:color w:val="0000FF" w:themeColor="hyperlink"/>
      <w:u w:val="single"/>
    </w:rPr>
  </w:style>
  <w:style w:type="paragraph" w:customStyle="1" w:styleId="Default">
    <w:name w:val="Default"/>
    <w:rsid w:val="004D3E8A"/>
    <w:pPr>
      <w:widowControl w:val="0"/>
      <w:autoSpaceDE w:val="0"/>
      <w:autoSpaceDN w:val="0"/>
      <w:adjustRightInd w:val="0"/>
    </w:pPr>
    <w:rPr>
      <w:rFonts w:ascii="华文中宋" w:hAnsi="华文中宋" w:cs="华文中宋"/>
      <w:color w:val="000000"/>
      <w:kern w:val="0"/>
      <w:sz w:val="24"/>
      <w:szCs w:val="24"/>
    </w:rPr>
  </w:style>
  <w:style w:type="paragraph" w:styleId="ab">
    <w:name w:val="Body Text Indent"/>
    <w:basedOn w:val="a"/>
    <w:link w:val="Char3"/>
    <w:rsid w:val="001B5F95"/>
    <w:pPr>
      <w:spacing w:after="120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Char3">
    <w:name w:val="正文文本缩进 Char"/>
    <w:basedOn w:val="a0"/>
    <w:link w:val="ab"/>
    <w:rsid w:val="001B5F95"/>
    <w:rPr>
      <w:rFonts w:ascii="Times New Roman" w:eastAsia="宋体" w:hAnsi="Times New Roman" w:cs="Times New Roman"/>
      <w:szCs w:val="24"/>
    </w:rPr>
  </w:style>
  <w:style w:type="paragraph" w:styleId="ac">
    <w:name w:val="List Paragraph"/>
    <w:basedOn w:val="a"/>
    <w:uiPriority w:val="34"/>
    <w:qFormat/>
    <w:rsid w:val="001B5F95"/>
    <w:pPr>
      <w:ind w:firstLineChars="200" w:firstLine="420"/>
    </w:pPr>
  </w:style>
  <w:style w:type="paragraph" w:customStyle="1" w:styleId="customunionstyle">
    <w:name w:val="custom_unionstyle"/>
    <w:basedOn w:val="a"/>
    <w:rsid w:val="009D4D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text"/>
    <w:basedOn w:val="a"/>
    <w:link w:val="Char4"/>
    <w:uiPriority w:val="99"/>
    <w:semiHidden/>
    <w:unhideWhenUsed/>
    <w:rsid w:val="00B17D75"/>
    <w:pPr>
      <w:jc w:val="left"/>
    </w:pPr>
    <w:rPr>
      <w:rFonts w:ascii="Calibri" w:eastAsia="宋体" w:hAnsi="Calibri" w:cs="Times New Roman"/>
    </w:rPr>
  </w:style>
  <w:style w:type="character" w:customStyle="1" w:styleId="ae">
    <w:name w:val="批注文字 字符"/>
    <w:basedOn w:val="a0"/>
    <w:uiPriority w:val="99"/>
    <w:semiHidden/>
    <w:rsid w:val="00B17D75"/>
  </w:style>
  <w:style w:type="character" w:customStyle="1" w:styleId="Char4">
    <w:name w:val="批注文字 Char"/>
    <w:link w:val="ad"/>
    <w:uiPriority w:val="99"/>
    <w:semiHidden/>
    <w:rsid w:val="00B17D75"/>
    <w:rPr>
      <w:rFonts w:ascii="Calibri" w:eastAsia="宋体" w:hAnsi="Calibri" w:cs="Times New Roman"/>
    </w:rPr>
  </w:style>
  <w:style w:type="character" w:customStyle="1" w:styleId="2Char">
    <w:name w:val="标题 2 Char"/>
    <w:basedOn w:val="a0"/>
    <w:link w:val="2"/>
    <w:uiPriority w:val="99"/>
    <w:semiHidden/>
    <w:rsid w:val="00BC15C1"/>
    <w:rPr>
      <w:rFonts w:ascii="Cambria" w:eastAsia="宋体" w:hAnsi="Cambria" w:cs="宋体"/>
      <w:b/>
      <w:kern w:val="0"/>
      <w:sz w:val="32"/>
      <w:szCs w:val="20"/>
    </w:rPr>
  </w:style>
  <w:style w:type="paragraph" w:styleId="af">
    <w:name w:val="Body Text"/>
    <w:basedOn w:val="a"/>
    <w:link w:val="Char5"/>
    <w:uiPriority w:val="99"/>
    <w:unhideWhenUsed/>
    <w:rsid w:val="00D80673"/>
    <w:pPr>
      <w:spacing w:after="120"/>
    </w:pPr>
  </w:style>
  <w:style w:type="character" w:customStyle="1" w:styleId="Char5">
    <w:name w:val="正文文本 Char"/>
    <w:basedOn w:val="a0"/>
    <w:link w:val="af"/>
    <w:uiPriority w:val="99"/>
    <w:rsid w:val="00D80673"/>
  </w:style>
  <w:style w:type="paragraph" w:styleId="af0">
    <w:name w:val="Plain Text"/>
    <w:basedOn w:val="a"/>
    <w:link w:val="Char6"/>
    <w:semiHidden/>
    <w:rsid w:val="0070341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  <w:style w:type="character" w:customStyle="1" w:styleId="Char6">
    <w:name w:val="纯文本 Char"/>
    <w:basedOn w:val="a0"/>
    <w:link w:val="af0"/>
    <w:semiHidden/>
    <w:rsid w:val="00703414"/>
    <w:rPr>
      <w:rFonts w:ascii="宋体" w:eastAsia="宋体" w:hAnsi="宋体" w:cs="Times New Roman"/>
      <w:color w:val="000000"/>
      <w:kern w:val="0"/>
      <w:sz w:val="24"/>
      <w:szCs w:val="24"/>
    </w:rPr>
  </w:style>
  <w:style w:type="paragraph" w:customStyle="1" w:styleId="ARTICLEACont2">
    <w:name w:val="ARTICLEA Cont 2"/>
    <w:basedOn w:val="a"/>
    <w:next w:val="af"/>
    <w:uiPriority w:val="99"/>
    <w:rsid w:val="00802DFA"/>
    <w:pPr>
      <w:spacing w:after="240"/>
      <w:ind w:left="720"/>
    </w:pPr>
    <w:rPr>
      <w:rFonts w:ascii="Calibri" w:eastAsia="宋体" w:hAnsi="Calibri" w:cs="Times New Roman"/>
      <w:szCs w:val="24"/>
    </w:rPr>
  </w:style>
  <w:style w:type="character" w:customStyle="1" w:styleId="1Char">
    <w:name w:val="标题 1 Char"/>
    <w:basedOn w:val="a0"/>
    <w:link w:val="1"/>
    <w:uiPriority w:val="9"/>
    <w:rsid w:val="00676388"/>
    <w:rPr>
      <w:b/>
      <w:bCs/>
      <w:kern w:val="44"/>
      <w:sz w:val="44"/>
      <w:szCs w:val="44"/>
    </w:rPr>
  </w:style>
  <w:style w:type="paragraph" w:customStyle="1" w:styleId="10">
    <w:name w:val="列出段落1"/>
    <w:basedOn w:val="a"/>
    <w:rsid w:val="00A72E21"/>
    <w:pPr>
      <w:ind w:firstLineChars="200" w:firstLine="420"/>
    </w:pPr>
    <w:rPr>
      <w:rFonts w:ascii="Calibri" w:eastAsia="宋体" w:hAnsi="Calibri" w:cs="Times New Roman"/>
    </w:rPr>
  </w:style>
  <w:style w:type="paragraph" w:styleId="af1">
    <w:name w:val="Title"/>
    <w:basedOn w:val="a"/>
    <w:next w:val="a"/>
    <w:link w:val="Char7"/>
    <w:uiPriority w:val="10"/>
    <w:qFormat/>
    <w:rsid w:val="001648B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1"/>
    <w:uiPriority w:val="10"/>
    <w:rsid w:val="001648B6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5DD7D-5DE2-4136-8DB3-23A51371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379</Words>
  <Characters>2161</Characters>
  <Application>Microsoft Office Word</Application>
  <DocSecurity>0</DocSecurity>
  <Lines>18</Lines>
  <Paragraphs>5</Paragraphs>
  <ScaleCrop>false</ScaleCrop>
  <Company>china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赵亚楠</dc:creator>
  <cp:lastModifiedBy>肖晓玲</cp:lastModifiedBy>
  <cp:revision>2</cp:revision>
  <cp:lastPrinted>2018-07-06T03:28:00Z</cp:lastPrinted>
  <dcterms:created xsi:type="dcterms:W3CDTF">2018-07-24T07:45:00Z</dcterms:created>
  <dcterms:modified xsi:type="dcterms:W3CDTF">2018-07-24T07:45:00Z</dcterms:modified>
</cp:coreProperties>
</file>