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B56" w:rsidRPr="00434B56" w:rsidRDefault="00136C07" w:rsidP="00267F79">
      <w:pPr>
        <w:spacing w:before="100" w:beforeAutospacing="1" w:after="100" w:afterAutospacing="1" w:line="360" w:lineRule="auto"/>
        <w:jc w:val="center"/>
        <w:rPr>
          <w:rFonts w:ascii="黑体" w:eastAsia="黑体" w:hAnsi="黑体"/>
          <w:b/>
          <w:bCs/>
          <w:sz w:val="36"/>
          <w:szCs w:val="32"/>
        </w:rPr>
      </w:pPr>
      <w:r w:rsidRPr="00434B56">
        <w:rPr>
          <w:rFonts w:ascii="黑体" w:eastAsia="黑体" w:hAnsi="黑体" w:hint="eastAsia"/>
          <w:b/>
          <w:bCs/>
          <w:sz w:val="36"/>
          <w:szCs w:val="32"/>
        </w:rPr>
        <w:t>计算机与通信工程学院</w:t>
      </w:r>
      <w:r w:rsidR="00D662D8">
        <w:rPr>
          <w:rFonts w:ascii="黑体" w:eastAsia="黑体" w:hAnsi="黑体" w:hint="eastAsia"/>
          <w:b/>
          <w:bCs/>
          <w:sz w:val="36"/>
          <w:szCs w:val="32"/>
        </w:rPr>
        <w:t>201</w:t>
      </w:r>
      <w:r w:rsidR="00B078B5">
        <w:rPr>
          <w:rFonts w:ascii="黑体" w:eastAsia="黑体" w:hAnsi="黑体" w:hint="eastAsia"/>
          <w:b/>
          <w:bCs/>
          <w:sz w:val="36"/>
          <w:szCs w:val="32"/>
        </w:rPr>
        <w:t>8</w:t>
      </w:r>
      <w:r w:rsidR="00434B56" w:rsidRPr="00434B56">
        <w:rPr>
          <w:rFonts w:ascii="黑体" w:eastAsia="黑体" w:hAnsi="黑体" w:hint="eastAsia"/>
          <w:b/>
          <w:bCs/>
          <w:sz w:val="36"/>
          <w:szCs w:val="32"/>
        </w:rPr>
        <w:t>年转专业</w:t>
      </w:r>
      <w:r w:rsidR="00DE4C5D">
        <w:rPr>
          <w:rFonts w:ascii="黑体" w:eastAsia="黑体" w:hAnsi="黑体" w:hint="eastAsia"/>
          <w:b/>
          <w:bCs/>
          <w:sz w:val="36"/>
          <w:szCs w:val="32"/>
        </w:rPr>
        <w:t>录取</w:t>
      </w:r>
      <w:r w:rsidR="00434B56" w:rsidRPr="00434B56">
        <w:rPr>
          <w:rFonts w:ascii="黑体" w:eastAsia="黑体" w:hAnsi="黑体" w:hint="eastAsia"/>
          <w:b/>
          <w:bCs/>
          <w:sz w:val="36"/>
          <w:szCs w:val="32"/>
        </w:rPr>
        <w:t>方案</w:t>
      </w:r>
    </w:p>
    <w:p w:rsidR="00136C07" w:rsidRPr="00434B56" w:rsidRDefault="00D01A50" w:rsidP="00267F79">
      <w:pPr>
        <w:spacing w:before="100" w:beforeAutospacing="1" w:after="100" w:afterAutospacing="1" w:line="36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物联网</w:t>
      </w:r>
      <w:r w:rsidR="00136C07" w:rsidRPr="00434B56">
        <w:rPr>
          <w:rFonts w:ascii="黑体" w:eastAsia="黑体" w:hAnsi="黑体" w:hint="eastAsia"/>
          <w:b/>
          <w:bCs/>
          <w:sz w:val="32"/>
          <w:szCs w:val="32"/>
        </w:rPr>
        <w:t>专业</w:t>
      </w:r>
    </w:p>
    <w:p w:rsidR="00136C07" w:rsidRPr="00267F79" w:rsidRDefault="00136C07" w:rsidP="00267F79">
      <w:pPr>
        <w:rPr>
          <w:rFonts w:ascii="楷体" w:eastAsia="楷体" w:hAnsi="楷体"/>
          <w:sz w:val="28"/>
        </w:rPr>
      </w:pPr>
      <w:r w:rsidRPr="00267F79">
        <w:rPr>
          <w:rFonts w:ascii="楷体" w:eastAsia="楷体" w:hAnsi="楷体" w:hint="eastAsia"/>
          <w:b/>
          <w:bCs/>
          <w:sz w:val="28"/>
        </w:rPr>
        <w:t>一、录取人数</w:t>
      </w:r>
      <w:r w:rsidR="009B69F5">
        <w:rPr>
          <w:rFonts w:ascii="楷体" w:eastAsia="楷体" w:hAnsi="楷体" w:hint="eastAsia"/>
          <w:b/>
          <w:bCs/>
          <w:sz w:val="28"/>
        </w:rPr>
        <w:t>和录取</w:t>
      </w:r>
      <w:r w:rsidR="00DE4C5D">
        <w:rPr>
          <w:rFonts w:ascii="楷体" w:eastAsia="楷体" w:hAnsi="楷体" w:hint="eastAsia"/>
          <w:b/>
          <w:bCs/>
          <w:sz w:val="28"/>
        </w:rPr>
        <w:t>方案</w:t>
      </w:r>
    </w:p>
    <w:p w:rsidR="00D01A50" w:rsidRDefault="00136C07" w:rsidP="00102612">
      <w:pPr>
        <w:ind w:firstLineChars="200" w:firstLine="560"/>
        <w:rPr>
          <w:rFonts w:ascii="楷体" w:eastAsia="楷体" w:hAnsi="楷体"/>
          <w:sz w:val="28"/>
        </w:rPr>
      </w:pPr>
      <w:r w:rsidRPr="00267F79">
        <w:rPr>
          <w:rFonts w:ascii="楷体" w:eastAsia="楷体" w:hAnsi="楷体" w:hint="eastAsia"/>
          <w:sz w:val="28"/>
        </w:rPr>
        <w:t>201</w:t>
      </w:r>
      <w:r w:rsidR="00A23A98">
        <w:rPr>
          <w:rFonts w:ascii="楷体" w:eastAsia="楷体" w:hAnsi="楷体" w:hint="eastAsia"/>
          <w:sz w:val="28"/>
        </w:rPr>
        <w:t>7</w:t>
      </w:r>
      <w:r w:rsidRPr="00267F79">
        <w:rPr>
          <w:rFonts w:ascii="楷体" w:eastAsia="楷体" w:hAnsi="楷体" w:hint="eastAsia"/>
          <w:sz w:val="28"/>
        </w:rPr>
        <w:t>级</w:t>
      </w:r>
      <w:r w:rsidR="00D01A50">
        <w:rPr>
          <w:rFonts w:ascii="楷体" w:eastAsia="楷体" w:hAnsi="楷体" w:hint="eastAsia"/>
          <w:sz w:val="28"/>
        </w:rPr>
        <w:t>物联网</w:t>
      </w:r>
      <w:r w:rsidRPr="00267F79">
        <w:rPr>
          <w:rFonts w:ascii="楷体" w:eastAsia="楷体" w:hAnsi="楷体" w:hint="eastAsia"/>
          <w:sz w:val="28"/>
        </w:rPr>
        <w:t>专业录取名额为不超过</w:t>
      </w:r>
      <w:r w:rsidR="000C3035">
        <w:rPr>
          <w:rFonts w:ascii="楷体" w:eastAsia="楷体" w:hAnsi="楷体" w:hint="eastAsia"/>
          <w:sz w:val="28"/>
        </w:rPr>
        <w:t>9</w:t>
      </w:r>
      <w:r w:rsidRPr="00267F79">
        <w:rPr>
          <w:rFonts w:ascii="楷体" w:eastAsia="楷体" w:hAnsi="楷体" w:hint="eastAsia"/>
          <w:sz w:val="28"/>
        </w:rPr>
        <w:t>人，</w:t>
      </w:r>
      <w:r w:rsidR="005E05FA">
        <w:rPr>
          <w:rFonts w:ascii="楷体" w:eastAsia="楷体" w:hAnsi="楷体" w:hint="eastAsia"/>
          <w:sz w:val="28"/>
        </w:rPr>
        <w:t>有效申请</w:t>
      </w:r>
      <w:r w:rsidRPr="00267F79">
        <w:rPr>
          <w:rFonts w:ascii="楷体" w:eastAsia="楷体" w:hAnsi="楷体" w:hint="eastAsia"/>
          <w:sz w:val="28"/>
        </w:rPr>
        <w:t>人数为</w:t>
      </w:r>
      <w:r w:rsidR="00DF3D87">
        <w:rPr>
          <w:rFonts w:ascii="楷体" w:eastAsia="楷体" w:hAnsi="楷体" w:hint="eastAsia"/>
          <w:sz w:val="28"/>
        </w:rPr>
        <w:t>1</w:t>
      </w:r>
      <w:r w:rsidR="00D01A50">
        <w:rPr>
          <w:rFonts w:ascii="楷体" w:eastAsia="楷体" w:hAnsi="楷体" w:hint="eastAsia"/>
          <w:sz w:val="28"/>
        </w:rPr>
        <w:t>2</w:t>
      </w:r>
      <w:r w:rsidRPr="00267F79">
        <w:rPr>
          <w:rFonts w:ascii="楷体" w:eastAsia="楷体" w:hAnsi="楷体" w:hint="eastAsia"/>
          <w:sz w:val="28"/>
        </w:rPr>
        <w:t>人，</w:t>
      </w:r>
      <w:r w:rsidR="009B69F5" w:rsidRPr="00267F79">
        <w:rPr>
          <w:rFonts w:ascii="楷体" w:eastAsia="楷体" w:hAnsi="楷体" w:hint="eastAsia"/>
          <w:sz w:val="28"/>
        </w:rPr>
        <w:t>名单见附件。</w:t>
      </w:r>
    </w:p>
    <w:p w:rsidR="00900D30" w:rsidRDefault="00900D30" w:rsidP="00900D30">
      <w:pPr>
        <w:ind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本次转专业考核由(</w:t>
      </w:r>
      <w:r>
        <w:rPr>
          <w:rFonts w:ascii="楷体" w:eastAsia="楷体" w:hAnsi="楷体"/>
          <w:sz w:val="28"/>
        </w:rPr>
        <w:t>1)</w:t>
      </w:r>
      <w:r>
        <w:rPr>
          <w:rFonts w:ascii="楷体" w:eastAsia="楷体" w:hAnsi="楷体" w:hint="eastAsia"/>
          <w:sz w:val="28"/>
        </w:rPr>
        <w:t>大</w:t>
      </w:r>
      <w:proofErr w:type="gramStart"/>
      <w:r>
        <w:rPr>
          <w:rFonts w:ascii="楷体" w:eastAsia="楷体" w:hAnsi="楷体" w:hint="eastAsia"/>
          <w:sz w:val="28"/>
        </w:rPr>
        <w:t>一</w:t>
      </w:r>
      <w:proofErr w:type="gramEnd"/>
      <w:r>
        <w:rPr>
          <w:rFonts w:ascii="楷体" w:eastAsia="楷体" w:hAnsi="楷体" w:hint="eastAsia"/>
          <w:sz w:val="28"/>
        </w:rPr>
        <w:t>学年成绩、(</w:t>
      </w:r>
      <w:r>
        <w:rPr>
          <w:rFonts w:ascii="楷体" w:eastAsia="楷体" w:hAnsi="楷体"/>
          <w:sz w:val="28"/>
        </w:rPr>
        <w:t>2)</w:t>
      </w:r>
      <w:r>
        <w:rPr>
          <w:rFonts w:ascii="楷体" w:eastAsia="楷体" w:hAnsi="楷体" w:hint="eastAsia"/>
          <w:sz w:val="28"/>
        </w:rPr>
        <w:t>转专业考试成绩和(</w:t>
      </w:r>
      <w:r>
        <w:rPr>
          <w:rFonts w:ascii="楷体" w:eastAsia="楷体" w:hAnsi="楷体"/>
          <w:sz w:val="28"/>
        </w:rPr>
        <w:t>3)</w:t>
      </w:r>
      <w:r>
        <w:rPr>
          <w:rFonts w:ascii="楷体" w:eastAsia="楷体" w:hAnsi="楷体" w:hint="eastAsia"/>
          <w:sz w:val="28"/>
        </w:rPr>
        <w:t>申请材料专家评价成绩三部分构成，各部分占考核总成绩的比例及计算方法如下：</w:t>
      </w:r>
    </w:p>
    <w:p w:rsidR="00900D30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（1）学业成绩，总分100分，占考核总成绩40%。学业成绩计算方法：按照学生在本专业的成绩百分比，对所有有效申请人进行排序，第一名100分，依次递减1分。</w:t>
      </w:r>
    </w:p>
    <w:p w:rsidR="00900D30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（2）转专业考试成绩，总分100分，占考核总成绩40%。转专业考试成绩计算方法：按照实际考试得分。</w:t>
      </w:r>
    </w:p>
    <w:p w:rsidR="00900D30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（3）申请材料专家评价成绩，总分100分，占考核总成绩20%。申请材料专家评价成绩计算方法：专家打分。</w:t>
      </w:r>
    </w:p>
    <w:p w:rsidR="00900D30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（4）考核总成绩计算方法：</w:t>
      </w:r>
    </w:p>
    <w:p w:rsidR="00900D30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考核总成绩=学业成绩*0.4+转专业考试成绩*0.4+申请材料专家评价成绩*0.2</w:t>
      </w:r>
    </w:p>
    <w:p w:rsidR="00900D30" w:rsidRDefault="00900D30" w:rsidP="00900D30">
      <w:pPr>
        <w:ind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最终录取名单根据考核总成绩排名决定。</w:t>
      </w:r>
    </w:p>
    <w:p w:rsidR="00900D30" w:rsidRDefault="00900D30" w:rsidP="00900D30">
      <w:pPr>
        <w:ind w:firstLineChars="200" w:firstLine="562"/>
        <w:rPr>
          <w:rFonts w:ascii="楷体" w:eastAsia="楷体" w:hAnsi="楷体"/>
          <w:sz w:val="28"/>
        </w:rPr>
      </w:pPr>
      <w:r w:rsidRPr="006E3F32">
        <w:rPr>
          <w:rFonts w:ascii="楷体" w:eastAsia="楷体" w:hAnsi="楷体" w:hint="eastAsia"/>
          <w:b/>
          <w:bCs/>
          <w:sz w:val="28"/>
        </w:rPr>
        <w:t>二、转专业考试和申请材料递交说明如下：</w:t>
      </w:r>
    </w:p>
    <w:p w:rsidR="00900D30" w:rsidRPr="00267F79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1、</w:t>
      </w:r>
      <w:r w:rsidRPr="00267F79">
        <w:rPr>
          <w:rFonts w:ascii="楷体" w:eastAsia="楷体" w:hAnsi="楷体" w:hint="eastAsia"/>
          <w:sz w:val="28"/>
        </w:rPr>
        <w:t>7月</w:t>
      </w:r>
      <w:r>
        <w:rPr>
          <w:rFonts w:ascii="楷体" w:eastAsia="楷体" w:hAnsi="楷体" w:hint="eastAsia"/>
          <w:sz w:val="28"/>
        </w:rPr>
        <w:t>27</w:t>
      </w:r>
      <w:r w:rsidRPr="00267F79">
        <w:rPr>
          <w:rFonts w:ascii="楷体" w:eastAsia="楷体" w:hAnsi="楷体" w:hint="eastAsia"/>
          <w:sz w:val="28"/>
        </w:rPr>
        <w:t>日</w:t>
      </w:r>
      <w:r>
        <w:rPr>
          <w:rFonts w:ascii="楷体" w:eastAsia="楷体" w:hAnsi="楷体" w:hint="eastAsia"/>
          <w:sz w:val="28"/>
        </w:rPr>
        <w:t>周五晚18:00~21:00</w:t>
      </w:r>
      <w:r w:rsidRPr="00267F79">
        <w:rPr>
          <w:rFonts w:ascii="楷体" w:eastAsia="楷体" w:hAnsi="楷体" w:hint="eastAsia"/>
          <w:sz w:val="28"/>
        </w:rPr>
        <w:t>，</w:t>
      </w:r>
      <w:r>
        <w:rPr>
          <w:rFonts w:ascii="楷体" w:eastAsia="楷体" w:hAnsi="楷体" w:hint="eastAsia"/>
          <w:sz w:val="28"/>
        </w:rPr>
        <w:t>逸夫楼804</w:t>
      </w:r>
      <w:r w:rsidRPr="00267F79">
        <w:rPr>
          <w:rFonts w:ascii="楷体" w:eastAsia="楷体" w:hAnsi="楷体" w:hint="eastAsia"/>
          <w:sz w:val="28"/>
        </w:rPr>
        <w:t>。</w:t>
      </w:r>
      <w:r>
        <w:rPr>
          <w:rFonts w:ascii="楷体" w:eastAsia="楷体" w:hAnsi="楷体" w:hint="eastAsia"/>
          <w:sz w:val="28"/>
        </w:rPr>
        <w:t>请携带身份证和</w:t>
      </w:r>
      <w:r>
        <w:rPr>
          <w:rFonts w:ascii="楷体" w:eastAsia="楷体" w:hAnsi="楷体" w:hint="eastAsia"/>
          <w:sz w:val="28"/>
        </w:rPr>
        <w:lastRenderedPageBreak/>
        <w:t>学生证提前15分钟到达考场。</w:t>
      </w:r>
    </w:p>
    <w:p w:rsidR="00900D30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2、考试现场接收成绩单和申请材料，申请材料准备说明如下：</w:t>
      </w:r>
    </w:p>
    <w:p w:rsidR="00900D30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（1）成绩单：带学院公章成绩单三份；</w:t>
      </w:r>
    </w:p>
    <w:p w:rsidR="00900D30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（2）获奖证书和科技活动证明：原件1份，复印件1式3份；</w:t>
      </w:r>
    </w:p>
    <w:p w:rsidR="00900D30" w:rsidRDefault="00900D30" w:rsidP="00900D30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（3）带个人签名的个人简历或者个人自述：1式3份。</w:t>
      </w:r>
    </w:p>
    <w:p w:rsidR="00136C07" w:rsidRPr="00267F79" w:rsidRDefault="00900D30" w:rsidP="004A1637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（4）其他补充材料：原件1份，复印件1式3份。</w:t>
      </w:r>
    </w:p>
    <w:p w:rsidR="00136C07" w:rsidRDefault="00136C07" w:rsidP="00267F79"/>
    <w:p w:rsidR="00102612" w:rsidRDefault="00102612" w:rsidP="00267F79"/>
    <w:p w:rsidR="00102612" w:rsidRDefault="00102612" w:rsidP="00267F79">
      <w:bookmarkStart w:id="0" w:name="_GoBack"/>
      <w:bookmarkEnd w:id="0"/>
    </w:p>
    <w:p w:rsidR="00900D30" w:rsidRDefault="00900D30" w:rsidP="00900D30">
      <w:pPr>
        <w:jc w:val="right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计算机与通信工程学院</w:t>
      </w:r>
    </w:p>
    <w:p w:rsidR="00900D30" w:rsidRPr="00267F79" w:rsidRDefault="00900D30" w:rsidP="00900D30">
      <w:pPr>
        <w:jc w:val="right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 xml:space="preserve">                                    2018年7月2</w:t>
      </w:r>
      <w:r>
        <w:rPr>
          <w:rFonts w:ascii="楷体" w:eastAsia="楷体" w:hAnsi="楷体"/>
          <w:sz w:val="28"/>
        </w:rPr>
        <w:t>4</w:t>
      </w:r>
      <w:r>
        <w:rPr>
          <w:rFonts w:ascii="楷体" w:eastAsia="楷体" w:hAnsi="楷体" w:hint="eastAsia"/>
          <w:sz w:val="28"/>
        </w:rPr>
        <w:t>日</w:t>
      </w:r>
    </w:p>
    <w:p w:rsidR="00102612" w:rsidRPr="00900D30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267F79" w:rsidRDefault="002073C6">
      <w:pPr>
        <w:rPr>
          <w:rFonts w:ascii="楷体" w:eastAsia="楷体" w:hAnsi="楷体"/>
          <w:sz w:val="28"/>
        </w:rPr>
      </w:pPr>
      <w:r w:rsidRPr="002336CD">
        <w:rPr>
          <w:rFonts w:ascii="楷体" w:eastAsia="楷体" w:hAnsi="楷体" w:hint="eastAsia"/>
          <w:sz w:val="28"/>
        </w:rPr>
        <w:t>附：</w:t>
      </w:r>
      <w:r w:rsidR="0072538D">
        <w:rPr>
          <w:rFonts w:ascii="楷体" w:eastAsia="楷体" w:hAnsi="楷体" w:hint="eastAsia"/>
          <w:sz w:val="28"/>
        </w:rPr>
        <w:t>有效申请人名单</w:t>
      </w:r>
    </w:p>
    <w:tbl>
      <w:tblPr>
        <w:tblW w:w="8931" w:type="dxa"/>
        <w:tblInd w:w="-459" w:type="dxa"/>
        <w:tblLook w:val="04A0" w:firstRow="1" w:lastRow="0" w:firstColumn="1" w:lastColumn="0" w:noHBand="0" w:noVBand="1"/>
      </w:tblPr>
      <w:tblGrid>
        <w:gridCol w:w="851"/>
        <w:gridCol w:w="992"/>
        <w:gridCol w:w="2835"/>
        <w:gridCol w:w="1701"/>
        <w:gridCol w:w="2552"/>
      </w:tblGrid>
      <w:tr w:rsidR="001C795E" w:rsidRPr="00D662D8" w:rsidTr="001C795E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D6AAF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原</w:t>
            </w: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学院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D6AAF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原</w:t>
            </w: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专业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学号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姓名</w:t>
            </w:r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D01A50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41702073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吴明东</w:t>
            </w:r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41702118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于浩宸</w:t>
            </w:r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土资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41727017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陈泓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铧</w:t>
            </w:r>
            <w:proofErr w:type="gramEnd"/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41702087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魏超</w:t>
            </w:r>
            <w:proofErr w:type="gramEnd"/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41702052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赵新贝</w:t>
            </w:r>
            <w:proofErr w:type="gramEnd"/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41702043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李昕键</w:t>
            </w:r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化生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应用化学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41722060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熊钊婉</w:t>
            </w:r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自动化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自动化类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41723072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杨博</w:t>
            </w:r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应用物理学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41721185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李御龙</w:t>
            </w:r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数学类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41721078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张彤麟</w:t>
            </w:r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材料科学与工程类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41703287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巩旭辉</w:t>
            </w:r>
          </w:p>
        </w:tc>
      </w:tr>
      <w:tr w:rsidR="00D01A50" w:rsidRPr="00D662D8" w:rsidTr="00324A9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50" w:rsidRPr="00D662D8" w:rsidRDefault="00D01A50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土资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建筑环境与能源应用工程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41727344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A50" w:rsidRDefault="00D01A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肖雪婷</w:t>
            </w:r>
          </w:p>
        </w:tc>
      </w:tr>
    </w:tbl>
    <w:p w:rsidR="002073C6" w:rsidRPr="00136C07" w:rsidRDefault="002073C6" w:rsidP="00A41678"/>
    <w:sectPr w:rsidR="002073C6" w:rsidRPr="00136C07" w:rsidSect="001B2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D2B" w:rsidRDefault="008F7D2B" w:rsidP="00136C07">
      <w:r>
        <w:separator/>
      </w:r>
    </w:p>
  </w:endnote>
  <w:endnote w:type="continuationSeparator" w:id="0">
    <w:p w:rsidR="008F7D2B" w:rsidRDefault="008F7D2B" w:rsidP="0013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D2B" w:rsidRDefault="008F7D2B" w:rsidP="00136C07">
      <w:r>
        <w:separator/>
      </w:r>
    </w:p>
  </w:footnote>
  <w:footnote w:type="continuationSeparator" w:id="0">
    <w:p w:rsidR="008F7D2B" w:rsidRDefault="008F7D2B" w:rsidP="00136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C6668"/>
    <w:multiLevelType w:val="hybridMultilevel"/>
    <w:tmpl w:val="1E949CD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B4B"/>
    <w:rsid w:val="000474DB"/>
    <w:rsid w:val="000C3035"/>
    <w:rsid w:val="00102612"/>
    <w:rsid w:val="00136C07"/>
    <w:rsid w:val="0018391B"/>
    <w:rsid w:val="001B27E4"/>
    <w:rsid w:val="001C795E"/>
    <w:rsid w:val="001D6AAF"/>
    <w:rsid w:val="002073C6"/>
    <w:rsid w:val="002336CD"/>
    <w:rsid w:val="002479D7"/>
    <w:rsid w:val="00267F79"/>
    <w:rsid w:val="00277984"/>
    <w:rsid w:val="002C103B"/>
    <w:rsid w:val="002E6C6F"/>
    <w:rsid w:val="00344CC3"/>
    <w:rsid w:val="00392965"/>
    <w:rsid w:val="003A726A"/>
    <w:rsid w:val="00434B56"/>
    <w:rsid w:val="0047765B"/>
    <w:rsid w:val="004839BF"/>
    <w:rsid w:val="004A1637"/>
    <w:rsid w:val="004E745D"/>
    <w:rsid w:val="00546E5A"/>
    <w:rsid w:val="005E05FA"/>
    <w:rsid w:val="006105B2"/>
    <w:rsid w:val="00615D2C"/>
    <w:rsid w:val="00640955"/>
    <w:rsid w:val="00663ED5"/>
    <w:rsid w:val="006E3F32"/>
    <w:rsid w:val="0072538D"/>
    <w:rsid w:val="00767F9F"/>
    <w:rsid w:val="00784CB2"/>
    <w:rsid w:val="007B5161"/>
    <w:rsid w:val="008B0B4B"/>
    <w:rsid w:val="008C41B1"/>
    <w:rsid w:val="008F7D2B"/>
    <w:rsid w:val="00900D30"/>
    <w:rsid w:val="00902F31"/>
    <w:rsid w:val="0095088A"/>
    <w:rsid w:val="009B69F5"/>
    <w:rsid w:val="00A23A98"/>
    <w:rsid w:val="00A41678"/>
    <w:rsid w:val="00A613CA"/>
    <w:rsid w:val="00A84415"/>
    <w:rsid w:val="00AE3AAD"/>
    <w:rsid w:val="00AE74B2"/>
    <w:rsid w:val="00B078B5"/>
    <w:rsid w:val="00B125AE"/>
    <w:rsid w:val="00B86980"/>
    <w:rsid w:val="00BC6E8D"/>
    <w:rsid w:val="00BE71C0"/>
    <w:rsid w:val="00BF5CAF"/>
    <w:rsid w:val="00BF68EB"/>
    <w:rsid w:val="00CF2BCC"/>
    <w:rsid w:val="00D01A50"/>
    <w:rsid w:val="00D63250"/>
    <w:rsid w:val="00D662D8"/>
    <w:rsid w:val="00D713A2"/>
    <w:rsid w:val="00DE4C5D"/>
    <w:rsid w:val="00DF3D87"/>
    <w:rsid w:val="00E573EF"/>
    <w:rsid w:val="00EC45C7"/>
    <w:rsid w:val="00EC734C"/>
    <w:rsid w:val="00FA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1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844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A8441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A8441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A84415"/>
    <w:pPr>
      <w:keepNext/>
      <w:keepLines/>
      <w:spacing w:before="120" w:after="120" w:line="312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84415"/>
    <w:pPr>
      <w:keepNext/>
      <w:keepLines/>
      <w:tabs>
        <w:tab w:val="left" w:pos="5301"/>
      </w:tabs>
      <w:spacing w:before="280" w:after="290" w:line="376" w:lineRule="auto"/>
      <w:ind w:left="2520" w:hanging="42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A8441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uiPriority w:val="9"/>
    <w:qFormat/>
    <w:rsid w:val="00A8441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qFormat/>
    <w:rsid w:val="00A8441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"/>
    <w:qFormat/>
    <w:rsid w:val="00A84415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A84415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A84415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"/>
    <w:rsid w:val="00A84415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uiPriority w:val="9"/>
    <w:rsid w:val="00A84415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A84415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uiPriority w:val="9"/>
    <w:rsid w:val="00A84415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A84415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rsid w:val="00A84415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A84415"/>
    <w:rPr>
      <w:rFonts w:ascii="Arial" w:eastAsia="黑体" w:hAnsi="Arial"/>
      <w:kern w:val="2"/>
      <w:sz w:val="21"/>
      <w:szCs w:val="21"/>
    </w:rPr>
  </w:style>
  <w:style w:type="paragraph" w:styleId="10">
    <w:name w:val="toc 1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</w:pPr>
    <w:rPr>
      <w:sz w:val="24"/>
    </w:rPr>
  </w:style>
  <w:style w:type="paragraph" w:styleId="20">
    <w:name w:val="toc 2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  <w:ind w:leftChars="200" w:left="420"/>
    </w:pPr>
    <w:rPr>
      <w:sz w:val="24"/>
    </w:rPr>
  </w:style>
  <w:style w:type="paragraph" w:styleId="30">
    <w:name w:val="toc 3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  <w:ind w:leftChars="400" w:left="400"/>
    </w:pPr>
    <w:rPr>
      <w:sz w:val="24"/>
    </w:rPr>
  </w:style>
  <w:style w:type="paragraph" w:styleId="a3">
    <w:name w:val="caption"/>
    <w:basedOn w:val="a"/>
    <w:next w:val="a"/>
    <w:uiPriority w:val="35"/>
    <w:qFormat/>
    <w:rsid w:val="00A84415"/>
    <w:pPr>
      <w:jc w:val="center"/>
    </w:pPr>
    <w:rPr>
      <w:rFonts w:ascii="Arial" w:eastAsia="黑体" w:hAnsi="Arial" w:cs="Arial"/>
      <w:sz w:val="24"/>
      <w:szCs w:val="20"/>
    </w:rPr>
  </w:style>
  <w:style w:type="paragraph" w:styleId="a4">
    <w:name w:val="Title"/>
    <w:basedOn w:val="a"/>
    <w:link w:val="Char"/>
    <w:qFormat/>
    <w:rsid w:val="00A84415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A84415"/>
    <w:rPr>
      <w:rFonts w:ascii="Arial" w:hAnsi="Arial" w:cs="Arial"/>
      <w:b/>
      <w:bCs/>
      <w:kern w:val="2"/>
      <w:sz w:val="32"/>
      <w:szCs w:val="32"/>
    </w:rPr>
  </w:style>
  <w:style w:type="paragraph" w:styleId="a5">
    <w:name w:val="Subtitle"/>
    <w:basedOn w:val="a"/>
    <w:link w:val="Char0"/>
    <w:qFormat/>
    <w:rsid w:val="00A84415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rsid w:val="00A84415"/>
    <w:rPr>
      <w:rFonts w:ascii="Arial" w:hAnsi="Arial" w:cs="Arial"/>
      <w:b/>
      <w:bCs/>
      <w:kern w:val="28"/>
      <w:sz w:val="32"/>
      <w:szCs w:val="32"/>
    </w:rPr>
  </w:style>
  <w:style w:type="character" w:styleId="a6">
    <w:name w:val="Strong"/>
    <w:qFormat/>
    <w:rsid w:val="00A84415"/>
    <w:rPr>
      <w:b/>
      <w:bCs/>
    </w:rPr>
  </w:style>
  <w:style w:type="character" w:styleId="a7">
    <w:name w:val="Emphasis"/>
    <w:qFormat/>
    <w:rsid w:val="00A84415"/>
    <w:rPr>
      <w:i/>
      <w:iCs/>
    </w:rPr>
  </w:style>
  <w:style w:type="paragraph" w:styleId="a8">
    <w:name w:val="List Paragraph"/>
    <w:basedOn w:val="a"/>
    <w:uiPriority w:val="34"/>
    <w:qFormat/>
    <w:rsid w:val="00A84415"/>
    <w:pPr>
      <w:ind w:firstLineChars="200" w:firstLine="420"/>
    </w:pPr>
  </w:style>
  <w:style w:type="paragraph" w:styleId="a9">
    <w:name w:val="header"/>
    <w:basedOn w:val="a"/>
    <w:link w:val="Char1"/>
    <w:uiPriority w:val="99"/>
    <w:unhideWhenUsed/>
    <w:rsid w:val="00136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136C07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136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136C07"/>
    <w:rPr>
      <w:kern w:val="2"/>
      <w:sz w:val="18"/>
      <w:szCs w:val="18"/>
    </w:rPr>
  </w:style>
  <w:style w:type="table" w:styleId="ab">
    <w:name w:val="Table Grid"/>
    <w:basedOn w:val="a1"/>
    <w:uiPriority w:val="59"/>
    <w:rsid w:val="00D01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1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844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A8441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A8441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A84415"/>
    <w:pPr>
      <w:keepNext/>
      <w:keepLines/>
      <w:spacing w:before="120" w:after="120" w:line="312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84415"/>
    <w:pPr>
      <w:keepNext/>
      <w:keepLines/>
      <w:tabs>
        <w:tab w:val="left" w:pos="5301"/>
      </w:tabs>
      <w:spacing w:before="280" w:after="290" w:line="376" w:lineRule="auto"/>
      <w:ind w:left="2520" w:hanging="42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A8441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uiPriority w:val="9"/>
    <w:qFormat/>
    <w:rsid w:val="00A8441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qFormat/>
    <w:rsid w:val="00A8441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"/>
    <w:qFormat/>
    <w:rsid w:val="00A84415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A84415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A84415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"/>
    <w:rsid w:val="00A84415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uiPriority w:val="9"/>
    <w:rsid w:val="00A84415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A84415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uiPriority w:val="9"/>
    <w:rsid w:val="00A84415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A84415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rsid w:val="00A84415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A84415"/>
    <w:rPr>
      <w:rFonts w:ascii="Arial" w:eastAsia="黑体" w:hAnsi="Arial"/>
      <w:kern w:val="2"/>
      <w:sz w:val="21"/>
      <w:szCs w:val="21"/>
    </w:rPr>
  </w:style>
  <w:style w:type="paragraph" w:styleId="10">
    <w:name w:val="toc 1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</w:pPr>
    <w:rPr>
      <w:sz w:val="24"/>
    </w:rPr>
  </w:style>
  <w:style w:type="paragraph" w:styleId="20">
    <w:name w:val="toc 2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  <w:ind w:leftChars="200" w:left="420"/>
    </w:pPr>
    <w:rPr>
      <w:sz w:val="24"/>
    </w:rPr>
  </w:style>
  <w:style w:type="paragraph" w:styleId="30">
    <w:name w:val="toc 3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  <w:ind w:leftChars="400" w:left="400"/>
    </w:pPr>
    <w:rPr>
      <w:sz w:val="24"/>
    </w:rPr>
  </w:style>
  <w:style w:type="paragraph" w:styleId="a3">
    <w:name w:val="caption"/>
    <w:basedOn w:val="a"/>
    <w:next w:val="a"/>
    <w:uiPriority w:val="35"/>
    <w:qFormat/>
    <w:rsid w:val="00A84415"/>
    <w:pPr>
      <w:jc w:val="center"/>
    </w:pPr>
    <w:rPr>
      <w:rFonts w:ascii="Arial" w:eastAsia="黑体" w:hAnsi="Arial" w:cs="Arial"/>
      <w:sz w:val="24"/>
      <w:szCs w:val="20"/>
    </w:rPr>
  </w:style>
  <w:style w:type="paragraph" w:styleId="a4">
    <w:name w:val="Title"/>
    <w:basedOn w:val="a"/>
    <w:link w:val="Char"/>
    <w:qFormat/>
    <w:rsid w:val="00A84415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A84415"/>
    <w:rPr>
      <w:rFonts w:ascii="Arial" w:hAnsi="Arial" w:cs="Arial"/>
      <w:b/>
      <w:bCs/>
      <w:kern w:val="2"/>
      <w:sz w:val="32"/>
      <w:szCs w:val="32"/>
    </w:rPr>
  </w:style>
  <w:style w:type="paragraph" w:styleId="a5">
    <w:name w:val="Subtitle"/>
    <w:basedOn w:val="a"/>
    <w:link w:val="Char0"/>
    <w:qFormat/>
    <w:rsid w:val="00A84415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rsid w:val="00A84415"/>
    <w:rPr>
      <w:rFonts w:ascii="Arial" w:hAnsi="Arial" w:cs="Arial"/>
      <w:b/>
      <w:bCs/>
      <w:kern w:val="28"/>
      <w:sz w:val="32"/>
      <w:szCs w:val="32"/>
    </w:rPr>
  </w:style>
  <w:style w:type="character" w:styleId="a6">
    <w:name w:val="Strong"/>
    <w:qFormat/>
    <w:rsid w:val="00A84415"/>
    <w:rPr>
      <w:b/>
      <w:bCs/>
    </w:rPr>
  </w:style>
  <w:style w:type="character" w:styleId="a7">
    <w:name w:val="Emphasis"/>
    <w:qFormat/>
    <w:rsid w:val="00A84415"/>
    <w:rPr>
      <w:i/>
      <w:iCs/>
    </w:rPr>
  </w:style>
  <w:style w:type="paragraph" w:styleId="a8">
    <w:name w:val="List Paragraph"/>
    <w:basedOn w:val="a"/>
    <w:uiPriority w:val="34"/>
    <w:qFormat/>
    <w:rsid w:val="00A84415"/>
    <w:pPr>
      <w:ind w:firstLineChars="200" w:firstLine="420"/>
    </w:pPr>
  </w:style>
  <w:style w:type="paragraph" w:styleId="a9">
    <w:name w:val="header"/>
    <w:basedOn w:val="a"/>
    <w:link w:val="Char1"/>
    <w:uiPriority w:val="99"/>
    <w:unhideWhenUsed/>
    <w:rsid w:val="00136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136C07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136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136C07"/>
    <w:rPr>
      <w:kern w:val="2"/>
      <w:sz w:val="18"/>
      <w:szCs w:val="18"/>
    </w:rPr>
  </w:style>
  <w:style w:type="table" w:styleId="ab">
    <w:name w:val="Table Grid"/>
    <w:basedOn w:val="a1"/>
    <w:uiPriority w:val="59"/>
    <w:rsid w:val="00D01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JinTian</dc:creator>
  <cp:lastModifiedBy>DavidH</cp:lastModifiedBy>
  <cp:revision>7</cp:revision>
  <cp:lastPrinted>2015-07-16T07:01:00Z</cp:lastPrinted>
  <dcterms:created xsi:type="dcterms:W3CDTF">2018-07-24T05:37:00Z</dcterms:created>
  <dcterms:modified xsi:type="dcterms:W3CDTF">2018-07-24T07:46:00Z</dcterms:modified>
</cp:coreProperties>
</file>