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130" w:rsidRPr="00AD7130" w:rsidRDefault="00AD7130" w:rsidP="00AD7130">
      <w:pPr>
        <w:widowControl/>
        <w:spacing w:line="450" w:lineRule="atLeast"/>
        <w:jc w:val="left"/>
        <w:rPr>
          <w:rFonts w:ascii="微软雅黑" w:eastAsia="微软雅黑" w:hAnsi="微软雅黑" w:cs="宋体"/>
          <w:color w:val="000000"/>
          <w:kern w:val="0"/>
          <w:sz w:val="24"/>
          <w:szCs w:val="24"/>
        </w:rPr>
      </w:pPr>
      <w:r w:rsidRPr="00AD7130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本次大赛各赛项，拟结合各相关专业群建设和教学需要，采用“天煌教仪”相应型号的实验实训设备，作为竞赛技术平台。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5"/>
        <w:gridCol w:w="6973"/>
      </w:tblGrid>
      <w:tr w:rsidR="00AD7130" w:rsidRPr="00AD7130" w:rsidTr="00AD7130">
        <w:trPr>
          <w:jc w:val="center"/>
        </w:trPr>
        <w:tc>
          <w:tcPr>
            <w:tcW w:w="2502" w:type="pct"/>
            <w:vAlign w:val="center"/>
            <w:hideMark/>
          </w:tcPr>
          <w:p w:rsidR="00AD7130" w:rsidRPr="00AD7130" w:rsidRDefault="00AD7130" w:rsidP="00AD7130">
            <w:pPr>
              <w:widowControl/>
              <w:spacing w:line="750" w:lineRule="atLeas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D7130">
              <w:rPr>
                <w:rFonts w:ascii="微软雅黑" w:eastAsia="微软雅黑" w:hAnsi="微软雅黑" w:cs="宋体" w:hint="eastAsia"/>
                <w:b/>
                <w:bCs/>
                <w:kern w:val="0"/>
                <w:sz w:val="24"/>
                <w:szCs w:val="24"/>
              </w:rPr>
              <w:t>现代制造（MM：Modern Manufacturing)</w:t>
            </w:r>
          </w:p>
        </w:tc>
        <w:tc>
          <w:tcPr>
            <w:tcW w:w="2498" w:type="pct"/>
            <w:vAlign w:val="center"/>
            <w:hideMark/>
          </w:tcPr>
          <w:p w:rsidR="00AD7130" w:rsidRPr="00AD7130" w:rsidRDefault="00AD7130" w:rsidP="00AD7130">
            <w:pPr>
              <w:widowControl/>
              <w:spacing w:line="750" w:lineRule="atLeas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D7130">
              <w:rPr>
                <w:rFonts w:ascii="微软雅黑" w:eastAsia="微软雅黑" w:hAnsi="微软雅黑" w:cs="宋体" w:hint="eastAsia"/>
                <w:b/>
                <w:bCs/>
                <w:kern w:val="0"/>
                <w:sz w:val="24"/>
                <w:szCs w:val="24"/>
              </w:rPr>
              <w:t>拟选用设备型号</w:t>
            </w:r>
          </w:p>
        </w:tc>
      </w:tr>
      <w:tr w:rsidR="00AD7130" w:rsidRPr="00AD7130" w:rsidTr="00AD7130">
        <w:trPr>
          <w:jc w:val="center"/>
        </w:trPr>
        <w:tc>
          <w:tcPr>
            <w:tcW w:w="2502" w:type="pct"/>
            <w:vAlign w:val="center"/>
            <w:hideMark/>
          </w:tcPr>
          <w:p w:rsidR="00AD7130" w:rsidRPr="00AD7130" w:rsidRDefault="00AD7130" w:rsidP="00AD7130">
            <w:pPr>
              <w:widowControl/>
              <w:spacing w:line="750" w:lineRule="atLeas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hyperlink r:id="rId7" w:history="1">
              <w:r w:rsidRPr="00AD7130">
                <w:rPr>
                  <w:rFonts w:ascii="微软雅黑" w:eastAsia="微软雅黑" w:hAnsi="微软雅黑" w:cs="宋体" w:hint="eastAsia"/>
                  <w:color w:val="000000"/>
                  <w:kern w:val="0"/>
                  <w:sz w:val="24"/>
                  <w:szCs w:val="24"/>
                </w:rPr>
                <w:t>MM1数控机床控制技术</w:t>
              </w:r>
            </w:hyperlink>
          </w:p>
        </w:tc>
        <w:tc>
          <w:tcPr>
            <w:tcW w:w="2498" w:type="pct"/>
            <w:vAlign w:val="center"/>
            <w:hideMark/>
          </w:tcPr>
          <w:p w:rsidR="00AD7130" w:rsidRPr="00AD7130" w:rsidRDefault="00AD7130" w:rsidP="00AD7130">
            <w:pPr>
              <w:widowControl/>
              <w:spacing w:line="750" w:lineRule="atLeas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hyperlink r:id="rId8" w:history="1">
              <w:r w:rsidRPr="00AD7130">
                <w:rPr>
                  <w:rFonts w:ascii="微软雅黑" w:eastAsia="微软雅黑" w:hAnsi="微软雅黑" w:cs="宋体" w:hint="eastAsia"/>
                  <w:color w:val="000000"/>
                  <w:kern w:val="0"/>
                  <w:sz w:val="24"/>
                  <w:szCs w:val="24"/>
                </w:rPr>
                <w:t>THWHKZ-1A/1B型 数控加工中心控制技术实验/开发平台</w:t>
              </w:r>
            </w:hyperlink>
          </w:p>
        </w:tc>
      </w:tr>
      <w:tr w:rsidR="00AD7130" w:rsidRPr="00AD7130" w:rsidTr="00AD7130">
        <w:trPr>
          <w:jc w:val="center"/>
        </w:trPr>
        <w:tc>
          <w:tcPr>
            <w:tcW w:w="2502" w:type="pct"/>
            <w:vAlign w:val="center"/>
            <w:hideMark/>
          </w:tcPr>
          <w:p w:rsidR="00AD7130" w:rsidRPr="00AD7130" w:rsidRDefault="00AD7130" w:rsidP="00AD7130">
            <w:pPr>
              <w:widowControl/>
              <w:spacing w:line="750" w:lineRule="atLeas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hyperlink r:id="rId9" w:history="1">
              <w:r w:rsidRPr="00AD7130">
                <w:rPr>
                  <w:rFonts w:ascii="微软雅黑" w:eastAsia="微软雅黑" w:hAnsi="微软雅黑" w:cs="宋体" w:hint="eastAsia"/>
                  <w:color w:val="000000"/>
                  <w:kern w:val="0"/>
                  <w:sz w:val="24"/>
                  <w:szCs w:val="24"/>
                </w:rPr>
                <w:t>MM2机械系统装调与控制技术</w:t>
              </w:r>
            </w:hyperlink>
          </w:p>
        </w:tc>
        <w:tc>
          <w:tcPr>
            <w:tcW w:w="2498" w:type="pct"/>
            <w:vAlign w:val="center"/>
            <w:hideMark/>
          </w:tcPr>
          <w:p w:rsidR="00AD7130" w:rsidRPr="00AD7130" w:rsidRDefault="00AD7130" w:rsidP="00AD7130">
            <w:pPr>
              <w:widowControl/>
              <w:spacing w:line="750" w:lineRule="atLeas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hyperlink r:id="rId10" w:history="1">
              <w:r w:rsidRPr="00AD7130">
                <w:rPr>
                  <w:rFonts w:ascii="微软雅黑" w:eastAsia="微软雅黑" w:hAnsi="微软雅黑" w:cs="宋体" w:hint="eastAsia"/>
                  <w:color w:val="000000"/>
                  <w:kern w:val="0"/>
                  <w:sz w:val="24"/>
                  <w:szCs w:val="24"/>
                </w:rPr>
                <w:t>THMDTK-3型 机电设备控制技术实验/开发平台</w:t>
              </w:r>
            </w:hyperlink>
          </w:p>
        </w:tc>
      </w:tr>
      <w:tr w:rsidR="00AD7130" w:rsidRPr="00AD7130" w:rsidTr="00AD7130">
        <w:trPr>
          <w:jc w:val="center"/>
        </w:trPr>
        <w:tc>
          <w:tcPr>
            <w:tcW w:w="2502" w:type="pct"/>
            <w:vAlign w:val="center"/>
            <w:hideMark/>
          </w:tcPr>
          <w:p w:rsidR="00AD7130" w:rsidRPr="00AD7130" w:rsidRDefault="00AD7130" w:rsidP="00AD7130">
            <w:pPr>
              <w:widowControl/>
              <w:spacing w:line="750" w:lineRule="atLeas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hyperlink r:id="rId11" w:history="1">
              <w:r w:rsidRPr="00AD7130">
                <w:rPr>
                  <w:rFonts w:ascii="微软雅黑" w:eastAsia="微软雅黑" w:hAnsi="微软雅黑" w:cs="宋体" w:hint="eastAsia"/>
                  <w:color w:val="000000"/>
                  <w:kern w:val="0"/>
                  <w:sz w:val="24"/>
                  <w:szCs w:val="24"/>
                </w:rPr>
                <w:t>MM3液压与气压传动技术</w:t>
              </w:r>
            </w:hyperlink>
          </w:p>
        </w:tc>
        <w:tc>
          <w:tcPr>
            <w:tcW w:w="2498" w:type="pct"/>
            <w:vAlign w:val="center"/>
            <w:hideMark/>
          </w:tcPr>
          <w:p w:rsidR="00AD7130" w:rsidRPr="00AD7130" w:rsidRDefault="00AD7130" w:rsidP="00AD7130">
            <w:pPr>
              <w:widowControl/>
              <w:spacing w:line="750" w:lineRule="atLeas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hyperlink r:id="rId12" w:history="1">
              <w:r w:rsidRPr="00AD7130">
                <w:rPr>
                  <w:rFonts w:ascii="微软雅黑" w:eastAsia="微软雅黑" w:hAnsi="微软雅黑" w:cs="宋体" w:hint="eastAsia"/>
                  <w:color w:val="000000"/>
                  <w:kern w:val="0"/>
                  <w:sz w:val="24"/>
                  <w:szCs w:val="24"/>
                </w:rPr>
                <w:t>THPHDW-5型 液压与气压传动综合实践/开发平台</w:t>
              </w:r>
            </w:hyperlink>
          </w:p>
        </w:tc>
      </w:tr>
      <w:tr w:rsidR="00AD7130" w:rsidRPr="00AD7130" w:rsidTr="00AD7130">
        <w:trPr>
          <w:jc w:val="center"/>
        </w:trPr>
        <w:tc>
          <w:tcPr>
            <w:tcW w:w="2502" w:type="pct"/>
            <w:vAlign w:val="center"/>
            <w:hideMark/>
          </w:tcPr>
          <w:p w:rsidR="00AD7130" w:rsidRPr="00AD7130" w:rsidRDefault="00AD7130" w:rsidP="00AD7130">
            <w:pPr>
              <w:widowControl/>
              <w:spacing w:line="750" w:lineRule="atLeas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D7130">
              <w:rPr>
                <w:rFonts w:ascii="微软雅黑" w:eastAsia="微软雅黑" w:hAnsi="微软雅黑" w:cs="宋体" w:hint="eastAsia"/>
                <w:b/>
                <w:bCs/>
                <w:kern w:val="0"/>
                <w:sz w:val="24"/>
                <w:szCs w:val="24"/>
              </w:rPr>
              <w:t>环境与新能源（E&amp;E：Environment and Energy）</w:t>
            </w:r>
          </w:p>
        </w:tc>
        <w:tc>
          <w:tcPr>
            <w:tcW w:w="2498" w:type="pct"/>
            <w:vAlign w:val="center"/>
            <w:hideMark/>
          </w:tcPr>
          <w:p w:rsidR="00AD7130" w:rsidRPr="00AD7130" w:rsidRDefault="00AD7130" w:rsidP="00AD7130">
            <w:pPr>
              <w:widowControl/>
              <w:spacing w:line="750" w:lineRule="atLeas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D7130">
              <w:rPr>
                <w:rFonts w:ascii="微软雅黑" w:eastAsia="微软雅黑" w:hAnsi="微软雅黑" w:cs="宋体" w:hint="eastAsia"/>
                <w:b/>
                <w:bCs/>
                <w:kern w:val="0"/>
                <w:sz w:val="24"/>
                <w:szCs w:val="24"/>
              </w:rPr>
              <w:t>拟选用设备型号</w:t>
            </w:r>
          </w:p>
        </w:tc>
      </w:tr>
      <w:tr w:rsidR="00AD7130" w:rsidRPr="00AD7130" w:rsidTr="00AD7130">
        <w:trPr>
          <w:jc w:val="center"/>
        </w:trPr>
        <w:tc>
          <w:tcPr>
            <w:tcW w:w="2502" w:type="pct"/>
            <w:vAlign w:val="center"/>
            <w:hideMark/>
          </w:tcPr>
          <w:p w:rsidR="00AD7130" w:rsidRPr="00AD7130" w:rsidRDefault="00AD7130" w:rsidP="00AD7130">
            <w:pPr>
              <w:widowControl/>
              <w:spacing w:line="750" w:lineRule="atLeas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hyperlink r:id="rId13" w:history="1">
              <w:r w:rsidRPr="00AD7130">
                <w:rPr>
                  <w:rFonts w:ascii="微软雅黑" w:eastAsia="微软雅黑" w:hAnsi="微软雅黑" w:cs="宋体" w:hint="eastAsia"/>
                  <w:color w:val="000000"/>
                  <w:kern w:val="0"/>
                  <w:sz w:val="24"/>
                  <w:szCs w:val="24"/>
                </w:rPr>
                <w:t>E&amp;E1新能源风光发电技术</w:t>
              </w:r>
            </w:hyperlink>
          </w:p>
        </w:tc>
        <w:tc>
          <w:tcPr>
            <w:tcW w:w="2498" w:type="pct"/>
            <w:vAlign w:val="center"/>
            <w:hideMark/>
          </w:tcPr>
          <w:p w:rsidR="00AD7130" w:rsidRPr="00AD7130" w:rsidRDefault="00AD7130" w:rsidP="00AD7130">
            <w:pPr>
              <w:widowControl/>
              <w:spacing w:line="750" w:lineRule="atLeas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hyperlink r:id="rId14" w:history="1">
              <w:r w:rsidRPr="00AD7130">
                <w:rPr>
                  <w:rFonts w:ascii="微软雅黑" w:eastAsia="微软雅黑" w:hAnsi="微软雅黑" w:cs="宋体" w:hint="eastAsia"/>
                  <w:color w:val="000000"/>
                  <w:kern w:val="0"/>
                  <w:sz w:val="24"/>
                  <w:szCs w:val="24"/>
                </w:rPr>
                <w:t>THNRFG-4型 风光互补发电技术实验/开发平台</w:t>
              </w:r>
            </w:hyperlink>
          </w:p>
        </w:tc>
      </w:tr>
      <w:tr w:rsidR="00AD7130" w:rsidRPr="00AD7130" w:rsidTr="00AD7130">
        <w:trPr>
          <w:jc w:val="center"/>
        </w:trPr>
        <w:tc>
          <w:tcPr>
            <w:tcW w:w="2502" w:type="pct"/>
            <w:vAlign w:val="center"/>
            <w:hideMark/>
          </w:tcPr>
          <w:p w:rsidR="00AD7130" w:rsidRPr="00AD7130" w:rsidRDefault="00AD7130" w:rsidP="00AD7130">
            <w:pPr>
              <w:widowControl/>
              <w:spacing w:line="750" w:lineRule="atLeas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hyperlink r:id="rId15" w:history="1">
              <w:r w:rsidRPr="00AD7130">
                <w:rPr>
                  <w:rFonts w:ascii="微软雅黑" w:eastAsia="微软雅黑" w:hAnsi="微软雅黑" w:cs="宋体" w:hint="eastAsia"/>
                  <w:color w:val="000000"/>
                  <w:kern w:val="0"/>
                  <w:sz w:val="24"/>
                  <w:szCs w:val="24"/>
                </w:rPr>
                <w:t>E&amp;E2水环境监测与治理技术</w:t>
              </w:r>
            </w:hyperlink>
          </w:p>
        </w:tc>
        <w:tc>
          <w:tcPr>
            <w:tcW w:w="2498" w:type="pct"/>
            <w:vAlign w:val="center"/>
            <w:hideMark/>
          </w:tcPr>
          <w:p w:rsidR="00AD7130" w:rsidRPr="00AD7130" w:rsidRDefault="00AD7130" w:rsidP="00AD7130">
            <w:pPr>
              <w:widowControl/>
              <w:spacing w:line="750" w:lineRule="atLeas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hyperlink r:id="rId16" w:history="1">
              <w:r w:rsidRPr="00AD7130">
                <w:rPr>
                  <w:rFonts w:ascii="微软雅黑" w:eastAsia="微软雅黑" w:hAnsi="微软雅黑" w:cs="宋体" w:hint="eastAsia"/>
                  <w:color w:val="000000"/>
                  <w:kern w:val="0"/>
                  <w:sz w:val="24"/>
                  <w:szCs w:val="24"/>
                </w:rPr>
                <w:t>THEMJZ-3型 水环境监测与治理技术实验/开发平台</w:t>
              </w:r>
            </w:hyperlink>
          </w:p>
        </w:tc>
      </w:tr>
      <w:tr w:rsidR="00AD7130" w:rsidRPr="00AD7130" w:rsidTr="00AD7130">
        <w:trPr>
          <w:jc w:val="center"/>
        </w:trPr>
        <w:tc>
          <w:tcPr>
            <w:tcW w:w="2502" w:type="pct"/>
            <w:vAlign w:val="center"/>
            <w:hideMark/>
          </w:tcPr>
          <w:p w:rsidR="00AD7130" w:rsidRPr="00AD7130" w:rsidRDefault="00AD7130" w:rsidP="00AD7130">
            <w:pPr>
              <w:widowControl/>
              <w:spacing w:line="750" w:lineRule="atLeas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D7130">
              <w:rPr>
                <w:rFonts w:ascii="微软雅黑" w:eastAsia="微软雅黑" w:hAnsi="微软雅黑" w:cs="宋体" w:hint="eastAsia"/>
                <w:b/>
                <w:bCs/>
                <w:kern w:val="0"/>
                <w:sz w:val="24"/>
                <w:szCs w:val="24"/>
              </w:rPr>
              <w:t>自动化系统（AS：Automation System）</w:t>
            </w:r>
          </w:p>
        </w:tc>
        <w:tc>
          <w:tcPr>
            <w:tcW w:w="2498" w:type="pct"/>
            <w:vAlign w:val="center"/>
            <w:hideMark/>
          </w:tcPr>
          <w:p w:rsidR="00AD7130" w:rsidRPr="00AD7130" w:rsidRDefault="00AD7130" w:rsidP="00AD7130">
            <w:pPr>
              <w:widowControl/>
              <w:spacing w:line="750" w:lineRule="atLeas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D7130">
              <w:rPr>
                <w:rFonts w:ascii="微软雅黑" w:eastAsia="微软雅黑" w:hAnsi="微软雅黑" w:cs="宋体" w:hint="eastAsia"/>
                <w:b/>
                <w:bCs/>
                <w:kern w:val="0"/>
                <w:sz w:val="24"/>
                <w:szCs w:val="24"/>
              </w:rPr>
              <w:t>拟选用设备型号</w:t>
            </w:r>
          </w:p>
        </w:tc>
      </w:tr>
      <w:tr w:rsidR="00AD7130" w:rsidRPr="00AD7130" w:rsidTr="00AD7130">
        <w:trPr>
          <w:jc w:val="center"/>
        </w:trPr>
        <w:tc>
          <w:tcPr>
            <w:tcW w:w="2502" w:type="pct"/>
            <w:vAlign w:val="center"/>
            <w:hideMark/>
          </w:tcPr>
          <w:p w:rsidR="00AD7130" w:rsidRPr="00AD7130" w:rsidRDefault="00AD7130" w:rsidP="00AD7130">
            <w:pPr>
              <w:widowControl/>
              <w:spacing w:line="750" w:lineRule="atLeas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hyperlink r:id="rId17" w:history="1">
              <w:r w:rsidRPr="00AD7130">
                <w:rPr>
                  <w:rFonts w:ascii="微软雅黑" w:eastAsia="微软雅黑" w:hAnsi="微软雅黑" w:cs="宋体" w:hint="eastAsia"/>
                  <w:color w:val="000000"/>
                  <w:kern w:val="0"/>
                  <w:sz w:val="24"/>
                  <w:szCs w:val="24"/>
                </w:rPr>
                <w:t>AS1工业机器人与机器视觉应用技术</w:t>
              </w:r>
            </w:hyperlink>
          </w:p>
        </w:tc>
        <w:tc>
          <w:tcPr>
            <w:tcW w:w="2498" w:type="pct"/>
            <w:vAlign w:val="center"/>
            <w:hideMark/>
          </w:tcPr>
          <w:p w:rsidR="00AD7130" w:rsidRPr="00AD7130" w:rsidRDefault="00AD7130" w:rsidP="00AD7130">
            <w:pPr>
              <w:widowControl/>
              <w:spacing w:line="750" w:lineRule="atLeas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hyperlink r:id="rId18" w:history="1">
              <w:r w:rsidRPr="00AD7130">
                <w:rPr>
                  <w:rFonts w:ascii="微软雅黑" w:eastAsia="微软雅黑" w:hAnsi="微软雅黑" w:cs="宋体" w:hint="eastAsia"/>
                  <w:color w:val="000000"/>
                  <w:kern w:val="0"/>
                  <w:sz w:val="24"/>
                  <w:szCs w:val="24"/>
                </w:rPr>
                <w:t>THMSRB-4A/4B型 工业机器人与智能视觉应用实验/开发平台</w:t>
              </w:r>
            </w:hyperlink>
          </w:p>
        </w:tc>
      </w:tr>
      <w:tr w:rsidR="00AD7130" w:rsidRPr="00AD7130" w:rsidTr="00AD7130">
        <w:trPr>
          <w:jc w:val="center"/>
        </w:trPr>
        <w:tc>
          <w:tcPr>
            <w:tcW w:w="2502" w:type="pct"/>
            <w:vAlign w:val="center"/>
            <w:hideMark/>
          </w:tcPr>
          <w:p w:rsidR="00AD7130" w:rsidRPr="00AD7130" w:rsidRDefault="00AD7130" w:rsidP="00AD7130">
            <w:pPr>
              <w:widowControl/>
              <w:spacing w:line="750" w:lineRule="atLeas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hyperlink r:id="rId19" w:history="1">
              <w:r w:rsidRPr="00AD7130">
                <w:rPr>
                  <w:rFonts w:ascii="微软雅黑" w:eastAsia="微软雅黑" w:hAnsi="微软雅黑" w:cs="宋体" w:hint="eastAsia"/>
                  <w:color w:val="000000"/>
                  <w:kern w:val="0"/>
                  <w:sz w:val="24"/>
                  <w:szCs w:val="24"/>
                </w:rPr>
                <w:t>AS2可编程序控制系统</w:t>
              </w:r>
            </w:hyperlink>
          </w:p>
        </w:tc>
        <w:tc>
          <w:tcPr>
            <w:tcW w:w="2498" w:type="pct"/>
            <w:vAlign w:val="center"/>
            <w:hideMark/>
          </w:tcPr>
          <w:p w:rsidR="00AD7130" w:rsidRPr="00AD7130" w:rsidRDefault="00AD7130" w:rsidP="00AD7130">
            <w:pPr>
              <w:widowControl/>
              <w:spacing w:line="750" w:lineRule="atLeas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hyperlink r:id="rId20" w:history="1">
              <w:r w:rsidRPr="00AD7130">
                <w:rPr>
                  <w:rFonts w:ascii="微软雅黑" w:eastAsia="微软雅黑" w:hAnsi="微软雅黑" w:cs="宋体" w:hint="eastAsia"/>
                  <w:color w:val="000000"/>
                  <w:kern w:val="0"/>
                  <w:sz w:val="24"/>
                  <w:szCs w:val="24"/>
                </w:rPr>
                <w:t>THPSF-5A/5B型 可编程序控制系统实验/开发平台</w:t>
              </w:r>
            </w:hyperlink>
          </w:p>
        </w:tc>
      </w:tr>
      <w:tr w:rsidR="00AD7130" w:rsidRPr="00AD7130" w:rsidTr="00AD7130">
        <w:trPr>
          <w:jc w:val="center"/>
        </w:trPr>
        <w:tc>
          <w:tcPr>
            <w:tcW w:w="2502" w:type="pct"/>
            <w:vAlign w:val="center"/>
            <w:hideMark/>
          </w:tcPr>
          <w:p w:rsidR="00AD7130" w:rsidRPr="00AD7130" w:rsidRDefault="00AD7130" w:rsidP="00AD7130">
            <w:pPr>
              <w:widowControl/>
              <w:spacing w:line="750" w:lineRule="atLeas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hyperlink r:id="rId21" w:history="1">
              <w:r w:rsidRPr="00AD7130">
                <w:rPr>
                  <w:rFonts w:ascii="微软雅黑" w:eastAsia="微软雅黑" w:hAnsi="微软雅黑" w:cs="宋体" w:hint="eastAsia"/>
                  <w:color w:val="000000"/>
                  <w:kern w:val="0"/>
                  <w:sz w:val="24"/>
                  <w:szCs w:val="24"/>
                </w:rPr>
                <w:t>AS3工业网络集成控制技术</w:t>
              </w:r>
            </w:hyperlink>
          </w:p>
        </w:tc>
        <w:tc>
          <w:tcPr>
            <w:tcW w:w="2498" w:type="pct"/>
            <w:vAlign w:val="center"/>
            <w:hideMark/>
          </w:tcPr>
          <w:p w:rsidR="00AD7130" w:rsidRPr="00AD7130" w:rsidRDefault="00AD7130" w:rsidP="00AD7130">
            <w:pPr>
              <w:widowControl/>
              <w:spacing w:line="750" w:lineRule="atLeas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hyperlink r:id="rId22" w:history="1">
              <w:r w:rsidRPr="00AD7130">
                <w:rPr>
                  <w:rFonts w:ascii="微软雅黑" w:eastAsia="微软雅黑" w:hAnsi="微软雅黑" w:cs="宋体" w:hint="eastAsia"/>
                  <w:color w:val="000000"/>
                  <w:kern w:val="0"/>
                  <w:sz w:val="24"/>
                  <w:szCs w:val="24"/>
                </w:rPr>
                <w:t>THNIA-3A/3B型 工业网络集成控制技术实验/开发平台</w:t>
              </w:r>
            </w:hyperlink>
          </w:p>
        </w:tc>
      </w:tr>
      <w:tr w:rsidR="00AD7130" w:rsidRPr="00AD7130" w:rsidTr="00AD7130">
        <w:trPr>
          <w:jc w:val="center"/>
        </w:trPr>
        <w:tc>
          <w:tcPr>
            <w:tcW w:w="2502" w:type="pct"/>
            <w:vAlign w:val="center"/>
            <w:hideMark/>
          </w:tcPr>
          <w:p w:rsidR="00AD7130" w:rsidRPr="00AD7130" w:rsidRDefault="00AD7130" w:rsidP="00AD7130">
            <w:pPr>
              <w:widowControl/>
              <w:spacing w:line="750" w:lineRule="atLeas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hyperlink r:id="rId23" w:history="1">
              <w:r w:rsidRPr="00AD7130">
                <w:rPr>
                  <w:rFonts w:ascii="微软雅黑" w:eastAsia="微软雅黑" w:hAnsi="微软雅黑" w:cs="宋体" w:hint="eastAsia"/>
                  <w:color w:val="000000"/>
                  <w:kern w:val="0"/>
                  <w:sz w:val="24"/>
                  <w:szCs w:val="24"/>
                </w:rPr>
                <w:t>AS4过程装备及自动化技术</w:t>
              </w:r>
            </w:hyperlink>
          </w:p>
        </w:tc>
        <w:tc>
          <w:tcPr>
            <w:tcW w:w="2498" w:type="pct"/>
            <w:vAlign w:val="center"/>
            <w:hideMark/>
          </w:tcPr>
          <w:p w:rsidR="00AD7130" w:rsidRPr="00AD7130" w:rsidRDefault="00AD7130" w:rsidP="00AD7130">
            <w:pPr>
              <w:widowControl/>
              <w:spacing w:line="750" w:lineRule="atLeas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hyperlink r:id="rId24" w:history="1">
              <w:r w:rsidRPr="00AD7130">
                <w:rPr>
                  <w:rFonts w:ascii="微软雅黑" w:eastAsia="微软雅黑" w:hAnsi="微软雅黑" w:cs="宋体" w:hint="eastAsia"/>
                  <w:color w:val="000000"/>
                  <w:kern w:val="0"/>
                  <w:sz w:val="24"/>
                  <w:szCs w:val="24"/>
                </w:rPr>
                <w:t>THJDS-3型 过程自动化系统综合实验/开发平台</w:t>
              </w:r>
            </w:hyperlink>
          </w:p>
        </w:tc>
      </w:tr>
      <w:tr w:rsidR="00AD7130" w:rsidRPr="00AD7130" w:rsidTr="00AD7130">
        <w:trPr>
          <w:jc w:val="center"/>
        </w:trPr>
        <w:tc>
          <w:tcPr>
            <w:tcW w:w="2502" w:type="pct"/>
            <w:vAlign w:val="center"/>
            <w:hideMark/>
          </w:tcPr>
          <w:p w:rsidR="00AD7130" w:rsidRPr="00AD7130" w:rsidRDefault="00AD7130" w:rsidP="00AD7130">
            <w:pPr>
              <w:widowControl/>
              <w:spacing w:line="750" w:lineRule="atLeas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D7130">
              <w:rPr>
                <w:rFonts w:ascii="微软雅黑" w:eastAsia="微软雅黑" w:hAnsi="微软雅黑" w:cs="宋体" w:hint="eastAsia"/>
                <w:b/>
                <w:bCs/>
                <w:kern w:val="0"/>
                <w:sz w:val="24"/>
                <w:szCs w:val="24"/>
              </w:rPr>
              <w:t>电子信息（EI：Electronic Information）</w:t>
            </w:r>
          </w:p>
        </w:tc>
        <w:tc>
          <w:tcPr>
            <w:tcW w:w="2498" w:type="pct"/>
            <w:vAlign w:val="center"/>
            <w:hideMark/>
          </w:tcPr>
          <w:p w:rsidR="00AD7130" w:rsidRPr="00AD7130" w:rsidRDefault="00AD7130" w:rsidP="00AD7130">
            <w:pPr>
              <w:widowControl/>
              <w:spacing w:line="750" w:lineRule="atLeas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D7130">
              <w:rPr>
                <w:rFonts w:ascii="微软雅黑" w:eastAsia="微软雅黑" w:hAnsi="微软雅黑" w:cs="宋体" w:hint="eastAsia"/>
                <w:b/>
                <w:bCs/>
                <w:kern w:val="0"/>
                <w:sz w:val="24"/>
                <w:szCs w:val="24"/>
              </w:rPr>
              <w:t>拟选用设备型号</w:t>
            </w:r>
          </w:p>
        </w:tc>
      </w:tr>
      <w:tr w:rsidR="00AD7130" w:rsidRPr="00AD7130" w:rsidTr="00AD7130">
        <w:trPr>
          <w:jc w:val="center"/>
        </w:trPr>
        <w:tc>
          <w:tcPr>
            <w:tcW w:w="2502" w:type="pct"/>
            <w:vAlign w:val="center"/>
            <w:hideMark/>
          </w:tcPr>
          <w:p w:rsidR="00AD7130" w:rsidRPr="00AD7130" w:rsidRDefault="00AD7130" w:rsidP="00AD7130">
            <w:pPr>
              <w:widowControl/>
              <w:spacing w:line="750" w:lineRule="atLeas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hyperlink r:id="rId25" w:history="1">
              <w:r w:rsidRPr="00AD7130">
                <w:rPr>
                  <w:rFonts w:ascii="微软雅黑" w:eastAsia="微软雅黑" w:hAnsi="微软雅黑" w:cs="宋体" w:hint="eastAsia"/>
                  <w:color w:val="000000"/>
                  <w:kern w:val="0"/>
                  <w:sz w:val="24"/>
                  <w:szCs w:val="24"/>
                </w:rPr>
                <w:t>EI1电子技术创新设计与应用</w:t>
              </w:r>
            </w:hyperlink>
          </w:p>
        </w:tc>
        <w:tc>
          <w:tcPr>
            <w:tcW w:w="2498" w:type="pct"/>
            <w:vAlign w:val="center"/>
            <w:hideMark/>
          </w:tcPr>
          <w:p w:rsidR="00AD7130" w:rsidRPr="00AD7130" w:rsidRDefault="00AD7130" w:rsidP="00AD7130">
            <w:pPr>
              <w:widowControl/>
              <w:spacing w:line="750" w:lineRule="atLeas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hyperlink r:id="rId26" w:history="1">
              <w:r w:rsidRPr="00AD7130">
                <w:rPr>
                  <w:rFonts w:ascii="微软雅黑" w:eastAsia="微软雅黑" w:hAnsi="微软雅黑" w:cs="宋体" w:hint="eastAsia"/>
                  <w:color w:val="000000"/>
                  <w:kern w:val="0"/>
                  <w:sz w:val="24"/>
                  <w:szCs w:val="24"/>
                </w:rPr>
                <w:t>THETDA-4型 电子综合应用技术实验/开发平台</w:t>
              </w:r>
            </w:hyperlink>
          </w:p>
        </w:tc>
      </w:tr>
      <w:tr w:rsidR="00AD7130" w:rsidRPr="00AD7130" w:rsidTr="00AD7130">
        <w:trPr>
          <w:jc w:val="center"/>
        </w:trPr>
        <w:tc>
          <w:tcPr>
            <w:tcW w:w="2502" w:type="pct"/>
            <w:vAlign w:val="center"/>
            <w:hideMark/>
          </w:tcPr>
          <w:p w:rsidR="00AD7130" w:rsidRPr="00AD7130" w:rsidRDefault="00AD7130" w:rsidP="00AD7130">
            <w:pPr>
              <w:widowControl/>
              <w:spacing w:line="750" w:lineRule="atLeas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hyperlink r:id="rId27" w:history="1">
              <w:r w:rsidRPr="00AD7130">
                <w:rPr>
                  <w:rFonts w:ascii="微软雅黑" w:eastAsia="微软雅黑" w:hAnsi="微软雅黑" w:cs="宋体" w:hint="eastAsia"/>
                  <w:color w:val="000000"/>
                  <w:kern w:val="0"/>
                  <w:sz w:val="24"/>
                  <w:szCs w:val="24"/>
                </w:rPr>
                <w:t>EI2物联网技术应用</w:t>
              </w:r>
            </w:hyperlink>
          </w:p>
        </w:tc>
        <w:tc>
          <w:tcPr>
            <w:tcW w:w="2498" w:type="pct"/>
            <w:vAlign w:val="center"/>
            <w:hideMark/>
          </w:tcPr>
          <w:p w:rsidR="00AD7130" w:rsidRPr="00AD7130" w:rsidRDefault="00AD7130" w:rsidP="00AD7130">
            <w:pPr>
              <w:widowControl/>
              <w:spacing w:line="750" w:lineRule="atLeas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hyperlink r:id="rId28" w:history="1">
              <w:r w:rsidRPr="00AD7130">
                <w:rPr>
                  <w:rFonts w:ascii="微软雅黑" w:eastAsia="微软雅黑" w:hAnsi="微软雅黑" w:cs="宋体" w:hint="eastAsia"/>
                  <w:color w:val="000000"/>
                  <w:kern w:val="0"/>
                  <w:sz w:val="24"/>
                  <w:szCs w:val="24"/>
                </w:rPr>
                <w:t>THUNHM-3B型 物联网技术应用实验/开发平台</w:t>
              </w:r>
            </w:hyperlink>
          </w:p>
        </w:tc>
      </w:tr>
      <w:tr w:rsidR="00AD7130" w:rsidRPr="00AD7130" w:rsidTr="00AD7130">
        <w:trPr>
          <w:jc w:val="center"/>
        </w:trPr>
        <w:tc>
          <w:tcPr>
            <w:tcW w:w="2502" w:type="pct"/>
            <w:vAlign w:val="center"/>
            <w:hideMark/>
          </w:tcPr>
          <w:p w:rsidR="00AD7130" w:rsidRPr="00AD7130" w:rsidRDefault="00AD7130" w:rsidP="00AD7130">
            <w:pPr>
              <w:widowControl/>
              <w:spacing w:line="750" w:lineRule="atLeas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D7130">
              <w:rPr>
                <w:rFonts w:ascii="微软雅黑" w:eastAsia="微软雅黑" w:hAnsi="微软雅黑" w:cs="宋体" w:hint="eastAsia"/>
                <w:b/>
                <w:bCs/>
                <w:kern w:val="0"/>
                <w:sz w:val="24"/>
                <w:szCs w:val="24"/>
              </w:rPr>
              <w:t>电气工程（EE：Electrical Engineering）</w:t>
            </w:r>
          </w:p>
        </w:tc>
        <w:tc>
          <w:tcPr>
            <w:tcW w:w="2498" w:type="pct"/>
            <w:vAlign w:val="center"/>
            <w:hideMark/>
          </w:tcPr>
          <w:p w:rsidR="00AD7130" w:rsidRPr="00AD7130" w:rsidRDefault="00AD7130" w:rsidP="00AD7130">
            <w:pPr>
              <w:widowControl/>
              <w:spacing w:line="750" w:lineRule="atLeas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D7130">
              <w:rPr>
                <w:rFonts w:ascii="微软雅黑" w:eastAsia="微软雅黑" w:hAnsi="微软雅黑" w:cs="宋体" w:hint="eastAsia"/>
                <w:b/>
                <w:bCs/>
                <w:kern w:val="0"/>
                <w:sz w:val="24"/>
                <w:szCs w:val="24"/>
              </w:rPr>
              <w:t>拟选用设备型号</w:t>
            </w:r>
          </w:p>
        </w:tc>
      </w:tr>
      <w:tr w:rsidR="00AD7130" w:rsidRPr="00AD7130" w:rsidTr="00AD7130">
        <w:trPr>
          <w:jc w:val="center"/>
        </w:trPr>
        <w:tc>
          <w:tcPr>
            <w:tcW w:w="2502" w:type="pct"/>
            <w:vAlign w:val="center"/>
            <w:hideMark/>
          </w:tcPr>
          <w:p w:rsidR="00AD7130" w:rsidRPr="00AD7130" w:rsidRDefault="00AD7130" w:rsidP="00AD7130">
            <w:pPr>
              <w:widowControl/>
              <w:spacing w:line="750" w:lineRule="atLeas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hyperlink r:id="rId29" w:history="1">
              <w:r w:rsidRPr="00AD7130">
                <w:rPr>
                  <w:rFonts w:ascii="微软雅黑" w:eastAsia="微软雅黑" w:hAnsi="微软雅黑" w:cs="宋体" w:hint="eastAsia"/>
                  <w:color w:val="000000"/>
                  <w:kern w:val="0"/>
                  <w:sz w:val="24"/>
                  <w:szCs w:val="24"/>
                </w:rPr>
                <w:t>EE1楼宇智能化工程技术</w:t>
              </w:r>
            </w:hyperlink>
          </w:p>
        </w:tc>
        <w:tc>
          <w:tcPr>
            <w:tcW w:w="2498" w:type="pct"/>
            <w:vAlign w:val="center"/>
            <w:hideMark/>
          </w:tcPr>
          <w:p w:rsidR="00AD7130" w:rsidRPr="00AD7130" w:rsidRDefault="00AD7130" w:rsidP="00AD7130">
            <w:pPr>
              <w:widowControl/>
              <w:spacing w:line="750" w:lineRule="atLeas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hyperlink r:id="rId30" w:history="1">
              <w:r w:rsidRPr="00AD7130">
                <w:rPr>
                  <w:rFonts w:ascii="微软雅黑" w:eastAsia="微软雅黑" w:hAnsi="微软雅黑" w:cs="宋体" w:hint="eastAsia"/>
                  <w:color w:val="000000"/>
                  <w:kern w:val="0"/>
                  <w:sz w:val="24"/>
                  <w:szCs w:val="24"/>
                </w:rPr>
                <w:t>THBAES-4</w:t>
              </w:r>
              <w:bookmarkStart w:id="0" w:name="_GoBack"/>
              <w:bookmarkEnd w:id="0"/>
              <w:r w:rsidRPr="00AD7130">
                <w:rPr>
                  <w:rFonts w:ascii="微软雅黑" w:eastAsia="微软雅黑" w:hAnsi="微软雅黑" w:cs="宋体" w:hint="eastAsia"/>
                  <w:color w:val="000000"/>
                  <w:kern w:val="0"/>
                  <w:sz w:val="24"/>
                  <w:szCs w:val="24"/>
                </w:rPr>
                <w:t>型 楼宇智能化工程技术实验/开发平台</w:t>
              </w:r>
            </w:hyperlink>
          </w:p>
        </w:tc>
      </w:tr>
      <w:tr w:rsidR="00AD7130" w:rsidRPr="00AD7130" w:rsidTr="00AD7130">
        <w:trPr>
          <w:jc w:val="center"/>
        </w:trPr>
        <w:tc>
          <w:tcPr>
            <w:tcW w:w="2502" w:type="pct"/>
            <w:vAlign w:val="center"/>
            <w:hideMark/>
          </w:tcPr>
          <w:p w:rsidR="00AD7130" w:rsidRPr="00AD7130" w:rsidRDefault="00AD7130" w:rsidP="00AD7130">
            <w:pPr>
              <w:widowControl/>
              <w:spacing w:line="750" w:lineRule="atLeas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hyperlink r:id="rId31" w:history="1">
              <w:r w:rsidRPr="00AD7130">
                <w:rPr>
                  <w:rFonts w:ascii="微软雅黑" w:eastAsia="微软雅黑" w:hAnsi="微软雅黑" w:cs="宋体" w:hint="eastAsia"/>
                  <w:color w:val="000000"/>
                  <w:kern w:val="0"/>
                  <w:sz w:val="24"/>
                  <w:szCs w:val="24"/>
                </w:rPr>
                <w:t>EE2电力电子与调速技术</w:t>
              </w:r>
            </w:hyperlink>
          </w:p>
        </w:tc>
        <w:tc>
          <w:tcPr>
            <w:tcW w:w="2498" w:type="pct"/>
            <w:vAlign w:val="center"/>
            <w:hideMark/>
          </w:tcPr>
          <w:p w:rsidR="00AD7130" w:rsidRPr="00AD7130" w:rsidRDefault="00AD7130" w:rsidP="00AD7130">
            <w:pPr>
              <w:widowControl/>
              <w:spacing w:line="750" w:lineRule="atLeas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hyperlink r:id="rId32" w:history="1">
              <w:r w:rsidRPr="00AD7130">
                <w:rPr>
                  <w:rFonts w:ascii="微软雅黑" w:eastAsia="微软雅黑" w:hAnsi="微软雅黑" w:cs="宋体" w:hint="eastAsia"/>
                  <w:color w:val="000000"/>
                  <w:kern w:val="0"/>
                  <w:sz w:val="24"/>
                  <w:szCs w:val="24"/>
                </w:rPr>
                <w:t>THEAZT-3型 电力电子与调速系统实验/开发平台</w:t>
              </w:r>
            </w:hyperlink>
          </w:p>
        </w:tc>
      </w:tr>
    </w:tbl>
    <w:p w:rsidR="00085639" w:rsidRPr="00AD7130" w:rsidRDefault="00085639"/>
    <w:sectPr w:rsidR="00085639" w:rsidRPr="00AD7130" w:rsidSect="00AD713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168" w:rsidRDefault="00855168" w:rsidP="00AD7130">
      <w:r>
        <w:separator/>
      </w:r>
    </w:p>
  </w:endnote>
  <w:endnote w:type="continuationSeparator" w:id="0">
    <w:p w:rsidR="00855168" w:rsidRDefault="00855168" w:rsidP="00AD7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168" w:rsidRDefault="00855168" w:rsidP="00AD7130">
      <w:r>
        <w:separator/>
      </w:r>
    </w:p>
  </w:footnote>
  <w:footnote w:type="continuationSeparator" w:id="0">
    <w:p w:rsidR="00855168" w:rsidRDefault="00855168" w:rsidP="00AD71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0D8"/>
    <w:rsid w:val="00085639"/>
    <w:rsid w:val="005840D8"/>
    <w:rsid w:val="00855168"/>
    <w:rsid w:val="00AD7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71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71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D71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D7130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AD713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71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71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D71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D7130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AD71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76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kills.tianhuang.cn/match%20pingtai/NewNengyuan.aspx" TargetMode="External"/><Relationship Id="rId18" Type="http://schemas.openxmlformats.org/officeDocument/2006/relationships/hyperlink" Target="http://skills.tianhuang.cn/match%20pingtai/gongyejiqiren.aspx" TargetMode="External"/><Relationship Id="rId26" Type="http://schemas.openxmlformats.org/officeDocument/2006/relationships/hyperlink" Target="http://skills.tianhuang.cn/match%20pingtai/dianzijishu.aspx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skills.tianhuang.cn/match%20pingtai/gongyewangluo.aspx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skills.tianhuang.cn/match%20pingtai/shukongjichuang.aspx" TargetMode="External"/><Relationship Id="rId12" Type="http://schemas.openxmlformats.org/officeDocument/2006/relationships/hyperlink" Target="http://skills.tianhuang.cn/match%20pingtai/yeyayuqiya.aspx" TargetMode="External"/><Relationship Id="rId17" Type="http://schemas.openxmlformats.org/officeDocument/2006/relationships/hyperlink" Target="http://skills.tianhuang.cn/match%20pingtai/gongyejiqiren.aspx" TargetMode="External"/><Relationship Id="rId25" Type="http://schemas.openxmlformats.org/officeDocument/2006/relationships/hyperlink" Target="http://skills.tianhuang.cn/match%20pingtai/dianzijishu.aspx" TargetMode="External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://skills.tianhuang.cn/match%20pingtai/shuihuanjing.aspx" TargetMode="External"/><Relationship Id="rId20" Type="http://schemas.openxmlformats.org/officeDocument/2006/relationships/hyperlink" Target="http://skills.tianhuang.cn/match%20pingtai/PLC.aspx" TargetMode="External"/><Relationship Id="rId29" Type="http://schemas.openxmlformats.org/officeDocument/2006/relationships/hyperlink" Target="http://skills.tianhuang.cn/match%20pingtai/louyuzhinenghua.aspx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skills.tianhuang.cn/match%20pingtai/yeyayuqiya.aspx" TargetMode="External"/><Relationship Id="rId24" Type="http://schemas.openxmlformats.org/officeDocument/2006/relationships/hyperlink" Target="http://skills.tianhuang.cn/match%20pingtai/guochengzhuangbei.aspx" TargetMode="External"/><Relationship Id="rId32" Type="http://schemas.openxmlformats.org/officeDocument/2006/relationships/hyperlink" Target="http://skills.tianhuang.cn/match%20pingtai/dianlidianzi.aspx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skills.tianhuang.cn/match%20pingtai/shuihuanjing.aspx" TargetMode="External"/><Relationship Id="rId23" Type="http://schemas.openxmlformats.org/officeDocument/2006/relationships/hyperlink" Target="http://skills.tianhuang.cn/match%20pingtai/guochengzhuangbei.aspx" TargetMode="External"/><Relationship Id="rId28" Type="http://schemas.openxmlformats.org/officeDocument/2006/relationships/hyperlink" Target="http://skills.tianhuang.cn/match%20pingtai/wulianwang.aspx" TargetMode="External"/><Relationship Id="rId10" Type="http://schemas.openxmlformats.org/officeDocument/2006/relationships/hyperlink" Target="http://skills.tianhuang.cn/match%20pingtai/MachineSystem.aspx" TargetMode="External"/><Relationship Id="rId19" Type="http://schemas.openxmlformats.org/officeDocument/2006/relationships/hyperlink" Target="http://skills.tianhuang.cn/match%20pingtai/PLC.aspx" TargetMode="External"/><Relationship Id="rId31" Type="http://schemas.openxmlformats.org/officeDocument/2006/relationships/hyperlink" Target="http://skills.tianhuang.cn/match%20pingtai/dianlidianzi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kills.tianhuang.cn/match%20pingtai/MachineSystem.aspx" TargetMode="External"/><Relationship Id="rId14" Type="http://schemas.openxmlformats.org/officeDocument/2006/relationships/hyperlink" Target="http://skills.tianhuang.cn/match%20pingtai/NewNengyuan.aspx" TargetMode="External"/><Relationship Id="rId22" Type="http://schemas.openxmlformats.org/officeDocument/2006/relationships/hyperlink" Target="http://skills.tianhuang.cn/match%20pingtai/gongyewangluo.aspx" TargetMode="External"/><Relationship Id="rId27" Type="http://schemas.openxmlformats.org/officeDocument/2006/relationships/hyperlink" Target="http://skills.tianhuang.cn/match%20pingtai/wulianwang.aspx" TargetMode="External"/><Relationship Id="rId30" Type="http://schemas.openxmlformats.org/officeDocument/2006/relationships/hyperlink" Target="http://skills.tianhuang.cn/match%20pingtai/louyuzhinenghua.aspx" TargetMode="External"/><Relationship Id="rId8" Type="http://schemas.openxmlformats.org/officeDocument/2006/relationships/hyperlink" Target="http://skills.tianhuang.cn/match%20pingtai/shukongjichuang.asp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420</Words>
  <Characters>2395</Characters>
  <Application>Microsoft Office Word</Application>
  <DocSecurity>0</DocSecurity>
  <Lines>19</Lines>
  <Paragraphs>5</Paragraphs>
  <ScaleCrop>false</ScaleCrop>
  <Company>ustbjwc</Company>
  <LinksUpToDate>false</LinksUpToDate>
  <CharactersWithSpaces>2810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</dc:creator>
  <cp:keywords/>
  <dc:description/>
  <cp:lastModifiedBy>JWC</cp:lastModifiedBy>
  <cp:revision>2</cp:revision>
  <dcterms:created xsi:type="dcterms:W3CDTF">2015-07-29T02:00:00Z</dcterms:created>
  <dcterms:modified xsi:type="dcterms:W3CDTF">2015-07-29T02:01:00Z</dcterms:modified>
</cp:coreProperties>
</file>