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914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关于夏季学期国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境</w:t>
      </w:r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外专家课程报销说明</w:t>
      </w:r>
    </w:p>
    <w:p w14:paraId="3AB89B0C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1、费用标准：</w:t>
      </w:r>
    </w:p>
    <w:p w14:paraId="4AB23B8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路费——往返经济舱；</w:t>
      </w:r>
    </w:p>
    <w:p w14:paraId="47E5DA3F">
      <w:pPr>
        <w:ind w:firstLine="560" w:firstLineChars="200"/>
        <w:rPr>
          <w:rFonts w:hint="default" w:eastAsiaTheme="minor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</w:rPr>
        <w:t>住宿——每人每天不高于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00元或</w:t>
      </w:r>
      <w:r>
        <w:rPr>
          <w:sz w:val="28"/>
          <w:szCs w:val="28"/>
        </w:rPr>
        <w:t>不超过四星级宾馆的标准间</w:t>
      </w:r>
      <w:r>
        <w:rPr>
          <w:rFonts w:hint="eastAsia"/>
          <w:sz w:val="28"/>
          <w:szCs w:val="28"/>
        </w:rPr>
        <w:t>，住宿时间为授课阶段，最多不超过14天；</w:t>
      </w:r>
    </w:p>
    <w:p w14:paraId="40F3087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餐补——每人每天200元，补助为授课阶段，最多不超过14天；</w:t>
      </w:r>
    </w:p>
    <w:p w14:paraId="5D908CE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酬金——500元/学时（税后）。</w:t>
      </w:r>
    </w:p>
    <w:p w14:paraId="37F82090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2、费用报销：</w:t>
      </w:r>
      <w:r>
        <w:rPr>
          <w:rFonts w:hint="eastAsia"/>
          <w:sz w:val="28"/>
          <w:szCs w:val="28"/>
        </w:rPr>
        <w:t>学院负责报销具体事宜，教务处负责审核。</w:t>
      </w:r>
    </w:p>
    <w:p w14:paraId="31BF28BD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3、报销流程：</w:t>
      </w:r>
    </w:p>
    <w:p w14:paraId="3435810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（1）学院张贴报销单；</w:t>
      </w:r>
    </w:p>
    <w:p w14:paraId="35EBD3D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（2）经    手——课程联系人签字，</w:t>
      </w:r>
    </w:p>
    <w:p w14:paraId="223B012A">
      <w:pPr>
        <w:ind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验    收——国际处负责人签字，</w:t>
      </w:r>
    </w:p>
    <w:p w14:paraId="5B8C46D8">
      <w:pPr>
        <w:ind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部门主管——教务处负责人签字；</w:t>
      </w:r>
    </w:p>
    <w:p w14:paraId="5F395DC9">
      <w:pPr>
        <w:ind w:left="1399" w:leftChars="266" w:hanging="840" w:hangingChars="300"/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（3）需准备邀请函、护照复印件（含首页、入境盖章页）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报</w:t>
      </w:r>
      <w:r>
        <w:rPr>
          <w:rFonts w:hint="eastAsia"/>
          <w:sz w:val="28"/>
          <w:szCs w:val="28"/>
          <w:highlight w:val="none"/>
          <w:lang w:val="en-US" w:eastAsia="zh-CN"/>
        </w:rPr>
        <w:t>国际处相关材料需要准备两份，酬金和差旅报销均需以上材料；</w:t>
      </w:r>
    </w:p>
    <w:p w14:paraId="51FC42C3">
      <w:pPr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（4）机票需准备付款凭据，包括以下几种形式：</w:t>
      </w:r>
    </w:p>
    <w:p w14:paraId="202D26D7">
      <w:pPr>
        <w:ind w:firstLine="1400" w:firstLineChars="5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A 浅绿色的航空运输电子客票行程单，</w:t>
      </w:r>
    </w:p>
    <w:p w14:paraId="24996F21">
      <w:pPr>
        <w:ind w:left="840" w:leftChars="400"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B 国内航空公司或旅行社开具的机打发票（需附电子客票行程单），</w:t>
      </w:r>
    </w:p>
    <w:p w14:paraId="1EDA5BAF">
      <w:pPr>
        <w:ind w:firstLine="1400" w:firstLineChars="5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C 网上打印的电子机票，含付款信息；</w:t>
      </w:r>
    </w:p>
    <w:p w14:paraId="5A14F3A8">
      <w:pPr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（5）校外住宿费需提供发票报销，附上酒店开具的住宿明细；</w:t>
      </w:r>
    </w:p>
    <w:p w14:paraId="7E4DC0A8">
      <w:pPr>
        <w:ind w:firstLine="560" w:firstLineChars="20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（6）酬金和餐补，按财务处校外劳务发放程序办理，需填写护照号、联系方式，且本人签字。</w:t>
      </w:r>
      <w:r>
        <w:rPr>
          <w:rFonts w:hint="eastAsia"/>
          <w:sz w:val="28"/>
          <w:szCs w:val="28"/>
          <w:highlight w:val="none"/>
        </w:rPr>
        <w:br w:type="textWrapping"/>
      </w:r>
      <w:bookmarkStart w:id="0" w:name="OLE_LINK1"/>
      <w:r>
        <w:rPr>
          <w:rFonts w:hint="eastAsia"/>
          <w:sz w:val="28"/>
          <w:szCs w:val="28"/>
          <w:highlight w:val="none"/>
          <w:lang w:eastAsia="zh-CN"/>
        </w:rPr>
        <w:t>（温馨提示：根据财务处相关要求，外籍专家酬金原则上不得代领。若专家持有境内银行卡，可直接发放至该账户；若无境内银行卡，需通过国际汇款方式支付，并按规定签订服务协议。服务协议模板由国际处统一提供，</w:t>
      </w:r>
      <w:r>
        <w:rPr>
          <w:rFonts w:hint="eastAsia"/>
          <w:sz w:val="28"/>
          <w:szCs w:val="28"/>
          <w:highlight w:val="none"/>
          <w:lang w:val="en-US" w:eastAsia="zh-CN"/>
        </w:rPr>
        <w:t>需到财务处对外窗口进行签字处理，</w:t>
      </w:r>
      <w:r>
        <w:rPr>
          <w:rFonts w:hint="eastAsia"/>
          <w:sz w:val="28"/>
          <w:szCs w:val="28"/>
          <w:highlight w:val="none"/>
          <w:lang w:eastAsia="zh-CN"/>
        </w:rPr>
        <w:t>供各学院参照执行。）</w:t>
      </w:r>
      <w:bookmarkEnd w:id="0"/>
      <w:bookmarkStart w:id="1" w:name="_GoBack"/>
      <w:bookmarkEnd w:id="1"/>
    </w:p>
    <w:p w14:paraId="512349C5">
      <w:pPr>
        <w:ind w:firstLine="560" w:firstLineChars="200"/>
        <w:rPr>
          <w:sz w:val="28"/>
          <w:szCs w:val="28"/>
        </w:rPr>
      </w:pPr>
    </w:p>
    <w:p w14:paraId="0BA8D241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</w:p>
    <w:p w14:paraId="431893AE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mQ5YzcxMDFkZmVjYWY4ZDM0OTRmZjZlYzE0MTMifQ=="/>
    <w:docVar w:name="KSO_WPS_MARK_KEY" w:val="e662d9a2-3770-46f2-8729-d439218b7faa"/>
  </w:docVars>
  <w:rsids>
    <w:rsidRoot w:val="00C730CC"/>
    <w:rsid w:val="0001357D"/>
    <w:rsid w:val="0001502C"/>
    <w:rsid w:val="00016C99"/>
    <w:rsid w:val="00023EED"/>
    <w:rsid w:val="000248DF"/>
    <w:rsid w:val="0008569A"/>
    <w:rsid w:val="000A70B1"/>
    <w:rsid w:val="001271F1"/>
    <w:rsid w:val="0013521D"/>
    <w:rsid w:val="00162B19"/>
    <w:rsid w:val="00182547"/>
    <w:rsid w:val="0020170C"/>
    <w:rsid w:val="00235463"/>
    <w:rsid w:val="00303117"/>
    <w:rsid w:val="003548B8"/>
    <w:rsid w:val="003802DB"/>
    <w:rsid w:val="00434471"/>
    <w:rsid w:val="00440525"/>
    <w:rsid w:val="00472BAE"/>
    <w:rsid w:val="0051234E"/>
    <w:rsid w:val="00594CE1"/>
    <w:rsid w:val="005A4827"/>
    <w:rsid w:val="0072178D"/>
    <w:rsid w:val="007477EA"/>
    <w:rsid w:val="007B3E01"/>
    <w:rsid w:val="007F5AB5"/>
    <w:rsid w:val="008C51A3"/>
    <w:rsid w:val="008E624B"/>
    <w:rsid w:val="00913113"/>
    <w:rsid w:val="00943512"/>
    <w:rsid w:val="00954001"/>
    <w:rsid w:val="009B573D"/>
    <w:rsid w:val="00A51D37"/>
    <w:rsid w:val="00A73FF0"/>
    <w:rsid w:val="00B3009E"/>
    <w:rsid w:val="00B8139E"/>
    <w:rsid w:val="00BC0EF2"/>
    <w:rsid w:val="00C522ED"/>
    <w:rsid w:val="00C574F8"/>
    <w:rsid w:val="00C664F2"/>
    <w:rsid w:val="00C670CD"/>
    <w:rsid w:val="00C730CC"/>
    <w:rsid w:val="00C950D4"/>
    <w:rsid w:val="00CA7362"/>
    <w:rsid w:val="00D561A1"/>
    <w:rsid w:val="00DD3AAC"/>
    <w:rsid w:val="00DF4414"/>
    <w:rsid w:val="00E964E8"/>
    <w:rsid w:val="00F26E97"/>
    <w:rsid w:val="00F43D21"/>
    <w:rsid w:val="00FB1624"/>
    <w:rsid w:val="00FC7424"/>
    <w:rsid w:val="027E334F"/>
    <w:rsid w:val="348B286E"/>
    <w:rsid w:val="3DBC2236"/>
    <w:rsid w:val="3F382A5D"/>
    <w:rsid w:val="67D50EA8"/>
    <w:rsid w:val="6CEA1DF4"/>
    <w:rsid w:val="6D64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537</Words>
  <Characters>548</Characters>
  <Lines>3</Lines>
  <Paragraphs>1</Paragraphs>
  <TotalTime>952</TotalTime>
  <ScaleCrop>false</ScaleCrop>
  <LinksUpToDate>false</LinksUpToDate>
  <CharactersWithSpaces>559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2014-02-27T02:49:00Z</dcterms:created>
  <dc:creator>lenovo</dc:creator>
  <cp:lastModifiedBy>王欢</cp:lastModifiedBy>
  <cp:lastPrinted>2014-06-16T07:45:00Z</cp:lastPrinted>
  <dcterms:modified xsi:type="dcterms:W3CDTF">2026-04-09T02:33:00Z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DBC01A3A227E400293D19558AEA5A64C_13</vt:lpwstr>
  </property>
</Properties>
</file>