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D72C2" w14:textId="77777777" w:rsidR="00BE058E" w:rsidRPr="00BE058E" w:rsidRDefault="00BE058E" w:rsidP="00BE058E">
      <w:r w:rsidRPr="00BE058E">
        <w:rPr>
          <w:rFonts w:hint="eastAsia"/>
        </w:rPr>
        <w:t>有关高等学校：</w:t>
      </w:r>
    </w:p>
    <w:p w14:paraId="42985365" w14:textId="54010737" w:rsidR="00BE058E" w:rsidRPr="00BE058E" w:rsidRDefault="00BE058E" w:rsidP="00BE058E">
      <w:pPr>
        <w:ind w:firstLineChars="200" w:firstLine="440"/>
        <w:rPr>
          <w:rFonts w:hint="eastAsia"/>
        </w:rPr>
      </w:pPr>
      <w:r w:rsidRPr="00BE058E">
        <w:rPr>
          <w:rFonts w:hint="eastAsia"/>
        </w:rPr>
        <w:t>根据《工程教育认证工作规范》（T/CEEAA 002—2022）《工程教育认证状态保持与持续改进工作指南（2025版）》（以下简称《指南》）等有关文件规定，有效期内认证专业需在每年年底前报备持续改进情况，有效期中期到期专业还需在第三年年底前提交持续改进情况报告。现就2025年工程教育认证持续改进情况报告以及年度报备材料提交相关事宜通知如下：</w:t>
      </w:r>
    </w:p>
    <w:p w14:paraId="68C41824" w14:textId="325F2C67" w:rsidR="00BE058E" w:rsidRPr="00BE058E" w:rsidRDefault="00BE058E" w:rsidP="00BE058E">
      <w:pPr>
        <w:ind w:firstLineChars="200" w:firstLine="440"/>
        <w:rPr>
          <w:rFonts w:hint="eastAsia"/>
        </w:rPr>
      </w:pPr>
      <w:r w:rsidRPr="00BE058E">
        <w:rPr>
          <w:rFonts w:hint="eastAsia"/>
        </w:rPr>
        <w:t>一、提交范围</w:t>
      </w:r>
    </w:p>
    <w:p w14:paraId="45DEFDBC" w14:textId="08372E55" w:rsidR="00BE058E" w:rsidRPr="00BE058E" w:rsidRDefault="00BE058E" w:rsidP="00BE058E">
      <w:pPr>
        <w:ind w:firstLineChars="200" w:firstLine="440"/>
        <w:rPr>
          <w:rFonts w:hint="eastAsia"/>
        </w:rPr>
      </w:pPr>
      <w:r w:rsidRPr="00BE058E">
        <w:rPr>
          <w:rFonts w:hint="eastAsia"/>
        </w:rPr>
        <w:t>2025年中期到期专业（即本轮有效期截止日期为“2028年12月（有条件）”的所有通过认证专业），提交持续改进情况报告。</w:t>
      </w:r>
    </w:p>
    <w:p w14:paraId="16B8FB47" w14:textId="47F92E39" w:rsidR="00BE058E" w:rsidRPr="00BE058E" w:rsidRDefault="00BE058E" w:rsidP="00BE058E">
      <w:pPr>
        <w:ind w:firstLineChars="200" w:firstLine="440"/>
        <w:rPr>
          <w:rFonts w:hint="eastAsia"/>
        </w:rPr>
      </w:pPr>
      <w:r w:rsidRPr="00BE058E">
        <w:rPr>
          <w:rFonts w:hint="eastAsia"/>
        </w:rPr>
        <w:t>通过认证且在有效期内的所有专业，提交2025年度持续改进报备材料。中期到期提交持续改进情况报告的专业，仍需提交年度持续改进报备材料。</w:t>
      </w:r>
    </w:p>
    <w:p w14:paraId="518C8E6F" w14:textId="3D6F1527" w:rsidR="00BE058E" w:rsidRPr="00BE058E" w:rsidRDefault="00BE058E" w:rsidP="00BE058E">
      <w:pPr>
        <w:ind w:firstLineChars="200" w:firstLine="440"/>
        <w:rPr>
          <w:rFonts w:hint="eastAsia"/>
        </w:rPr>
      </w:pPr>
      <w:r w:rsidRPr="00BE058E">
        <w:rPr>
          <w:rFonts w:hint="eastAsia"/>
        </w:rPr>
        <w:t>二、提交要求</w:t>
      </w:r>
    </w:p>
    <w:p w14:paraId="184128A5" w14:textId="698B47D7" w:rsidR="00BE058E" w:rsidRPr="00BE058E" w:rsidRDefault="00BE058E" w:rsidP="00BE058E">
      <w:pPr>
        <w:ind w:firstLineChars="200" w:firstLine="440"/>
        <w:rPr>
          <w:rFonts w:hint="eastAsia"/>
        </w:rPr>
      </w:pPr>
      <w:r w:rsidRPr="00BE058E">
        <w:rPr>
          <w:rFonts w:hint="eastAsia"/>
        </w:rPr>
        <w:t>持续改进情况报告和年度报备材料的准备与提交要求详见《指南》（登录中国工程教育专业认证协会网站查询），有关注意事项详见《2025年工程教育认证状态保持与持续改进工作相关问题解答（Q&amp;A）》（登录中国工程教育专业认证协会网站查询）。为减轻专业负担，建议尽量用原始材料体现改进效果。</w:t>
      </w:r>
    </w:p>
    <w:p w14:paraId="16C10022" w14:textId="1F4FF8AC" w:rsidR="00BE058E" w:rsidRPr="00BE058E" w:rsidRDefault="00BE058E" w:rsidP="00BE058E">
      <w:pPr>
        <w:ind w:firstLineChars="200" w:firstLine="440"/>
        <w:rPr>
          <w:rFonts w:hint="eastAsia"/>
        </w:rPr>
      </w:pPr>
      <w:r w:rsidRPr="00BE058E">
        <w:rPr>
          <w:rFonts w:hint="eastAsia"/>
        </w:rPr>
        <w:t>三、提交时间</w:t>
      </w:r>
    </w:p>
    <w:p w14:paraId="052EE90E" w14:textId="5A0391BC" w:rsidR="00BE058E" w:rsidRPr="00BE058E" w:rsidRDefault="00BE058E" w:rsidP="00BE058E">
      <w:pPr>
        <w:ind w:firstLineChars="200" w:firstLine="440"/>
        <w:rPr>
          <w:rFonts w:hint="eastAsia"/>
        </w:rPr>
      </w:pPr>
      <w:r w:rsidRPr="00BE058E">
        <w:rPr>
          <w:rFonts w:hint="eastAsia"/>
        </w:rPr>
        <w:t>2025年持续改进情况报告、年度报备材料的系统开放时间均为2025年12月15日-2026年1月19日。建议尽量避开截止时间，“错峰”提交。</w:t>
      </w:r>
    </w:p>
    <w:p w14:paraId="73AF633F" w14:textId="55FABC6D" w:rsidR="00BE058E" w:rsidRPr="00BE058E" w:rsidRDefault="00BE058E" w:rsidP="00BE058E">
      <w:pPr>
        <w:ind w:firstLineChars="200" w:firstLine="440"/>
        <w:rPr>
          <w:rFonts w:hint="eastAsia"/>
        </w:rPr>
      </w:pPr>
      <w:r w:rsidRPr="00BE058E">
        <w:rPr>
          <w:rFonts w:hint="eastAsia"/>
        </w:rPr>
        <w:t>四、提交方式</w:t>
      </w:r>
    </w:p>
    <w:p w14:paraId="2A7F6BB0" w14:textId="0F1B875B" w:rsidR="00BE058E" w:rsidRPr="00BE058E" w:rsidRDefault="00BE058E" w:rsidP="00BE058E">
      <w:pPr>
        <w:ind w:firstLineChars="200" w:firstLine="440"/>
        <w:rPr>
          <w:rFonts w:hint="eastAsia"/>
        </w:rPr>
      </w:pPr>
      <w:r w:rsidRPr="00BE058E">
        <w:rPr>
          <w:rFonts w:hint="eastAsia"/>
        </w:rPr>
        <w:t>各类材料撰写及准备要求详见《指南》。各类材料提交地址为https://eqem.eqea.edu.cn/engineeringLogin，提交具体要求详见网站提示的持续改进情况报告和年度报备材料提交操作说明。</w:t>
      </w:r>
    </w:p>
    <w:p w14:paraId="755305E4" w14:textId="2E2454CC" w:rsidR="00BE058E" w:rsidRPr="00BE058E" w:rsidRDefault="00BE058E" w:rsidP="00BE058E">
      <w:pPr>
        <w:ind w:firstLineChars="200" w:firstLine="440"/>
        <w:rPr>
          <w:rFonts w:hint="eastAsia"/>
        </w:rPr>
      </w:pPr>
      <w:r w:rsidRPr="00BE058E">
        <w:rPr>
          <w:rFonts w:hint="eastAsia"/>
        </w:rPr>
        <w:t>五、后续安排</w:t>
      </w:r>
    </w:p>
    <w:p w14:paraId="0D15FC8F" w14:textId="42D5EC6D" w:rsidR="00BE058E" w:rsidRPr="00BE058E" w:rsidRDefault="00BE058E" w:rsidP="00BE058E">
      <w:pPr>
        <w:ind w:firstLineChars="200" w:firstLine="440"/>
        <w:rPr>
          <w:rFonts w:hint="eastAsia"/>
        </w:rPr>
      </w:pPr>
      <w:r w:rsidRPr="00BE058E">
        <w:rPr>
          <w:rFonts w:hint="eastAsia"/>
        </w:rPr>
        <w:t>根据《指南》，2025年中期到期专业提交持续改进情况报告将由中国工程教育专业认证协会组织审核。有效期内认证专业提交的持续改进报备材料，将由认证协会组织抽查。</w:t>
      </w:r>
    </w:p>
    <w:p w14:paraId="1F86AFD3" w14:textId="23DBF508" w:rsidR="00BE058E" w:rsidRPr="00BE058E" w:rsidRDefault="00BE058E" w:rsidP="00BE058E">
      <w:pPr>
        <w:ind w:firstLineChars="200" w:firstLine="440"/>
        <w:rPr>
          <w:rFonts w:hint="eastAsia"/>
        </w:rPr>
      </w:pPr>
      <w:r w:rsidRPr="00BE058E">
        <w:rPr>
          <w:rFonts w:hint="eastAsia"/>
        </w:rPr>
        <w:t>六、其他</w:t>
      </w:r>
    </w:p>
    <w:p w14:paraId="0D13FC22" w14:textId="4853E8CE" w:rsidR="00BE058E" w:rsidRPr="00BE058E" w:rsidRDefault="00BE058E" w:rsidP="00BE058E">
      <w:pPr>
        <w:ind w:firstLineChars="200" w:firstLine="440"/>
        <w:rPr>
          <w:rFonts w:hint="eastAsia"/>
        </w:rPr>
      </w:pPr>
      <w:r w:rsidRPr="00BE058E">
        <w:rPr>
          <w:rFonts w:hint="eastAsia"/>
        </w:rPr>
        <w:t>请各专业根据上述要求按时提交有关材料，逾期未完成提交的，认证协会将根据《指南》等有关文件要求作限期提交、中止认证等相应处理。</w:t>
      </w:r>
    </w:p>
    <w:p w14:paraId="52BC6CF5" w14:textId="561709D1" w:rsidR="00BE058E" w:rsidRPr="00BE058E" w:rsidRDefault="00BE058E" w:rsidP="00BE058E">
      <w:pPr>
        <w:ind w:firstLineChars="200" w:firstLine="440"/>
        <w:rPr>
          <w:rFonts w:hint="eastAsia"/>
        </w:rPr>
      </w:pPr>
      <w:r w:rsidRPr="00BE058E">
        <w:rPr>
          <w:rFonts w:hint="eastAsia"/>
        </w:rPr>
        <w:t>提交过程如有问题，请及时与秘书处联系。</w:t>
      </w:r>
    </w:p>
    <w:p w14:paraId="21ACCD38" w14:textId="4CE06EBE" w:rsidR="00BE058E" w:rsidRPr="00BE058E" w:rsidRDefault="00BE058E" w:rsidP="00BE058E">
      <w:pPr>
        <w:ind w:firstLineChars="200" w:firstLine="440"/>
        <w:rPr>
          <w:rFonts w:hint="eastAsia"/>
        </w:rPr>
      </w:pPr>
      <w:r w:rsidRPr="00BE058E">
        <w:rPr>
          <w:rFonts w:hint="eastAsia"/>
        </w:rPr>
        <w:lastRenderedPageBreak/>
        <w:t>联系人：王彦斌，010-66093189；赵峥，010-66093187。</w:t>
      </w:r>
    </w:p>
    <w:p w14:paraId="7D49AB7E" w14:textId="5905445E" w:rsidR="00BE058E" w:rsidRPr="00BE058E" w:rsidRDefault="00BE058E" w:rsidP="00BE058E">
      <w:pPr>
        <w:ind w:firstLineChars="200" w:firstLine="440"/>
        <w:rPr>
          <w:rFonts w:hint="eastAsia"/>
        </w:rPr>
      </w:pPr>
      <w:r w:rsidRPr="00BE058E">
        <w:rPr>
          <w:rFonts w:hint="eastAsia"/>
        </w:rPr>
        <w:t>电子信箱：renzheng@moe.edu.cn。</w:t>
      </w:r>
    </w:p>
    <w:p w14:paraId="0E44EBED" w14:textId="3A1C9FB8" w:rsidR="00BE058E" w:rsidRPr="00BE058E" w:rsidRDefault="00BE058E" w:rsidP="00BE058E">
      <w:pPr>
        <w:ind w:firstLineChars="200" w:firstLine="440"/>
        <w:rPr>
          <w:rFonts w:hint="eastAsia"/>
        </w:rPr>
      </w:pPr>
    </w:p>
    <w:p w14:paraId="051B8CFD" w14:textId="772819F3" w:rsidR="00BE058E" w:rsidRPr="00BE058E" w:rsidRDefault="00BE058E" w:rsidP="00BE058E">
      <w:pPr>
        <w:ind w:firstLineChars="200" w:firstLine="440"/>
        <w:rPr>
          <w:rFonts w:hint="eastAsia"/>
        </w:rPr>
      </w:pPr>
    </w:p>
    <w:p w14:paraId="0CFC67A2" w14:textId="587883C0" w:rsidR="00BE058E" w:rsidRPr="00BE058E" w:rsidRDefault="00BE058E" w:rsidP="00BE058E">
      <w:pPr>
        <w:ind w:leftChars="2300" w:left="5060" w:firstLineChars="200" w:firstLine="440"/>
        <w:rPr>
          <w:rFonts w:hint="eastAsia"/>
        </w:rPr>
      </w:pPr>
      <w:r w:rsidRPr="00BE058E">
        <w:rPr>
          <w:rFonts w:hint="eastAsia"/>
        </w:rPr>
        <w:t>中国工程教育专业认证协会</w:t>
      </w:r>
    </w:p>
    <w:p w14:paraId="4A205B49" w14:textId="22633BFC" w:rsidR="00BE058E" w:rsidRPr="00BE058E" w:rsidRDefault="00BE058E" w:rsidP="00BE058E">
      <w:pPr>
        <w:ind w:leftChars="2300" w:left="5060" w:firstLineChars="200" w:firstLine="440"/>
        <w:rPr>
          <w:rFonts w:hint="eastAsia"/>
        </w:rPr>
      </w:pPr>
      <w:r w:rsidRPr="00BE058E">
        <w:rPr>
          <w:rFonts w:hint="eastAsia"/>
        </w:rPr>
        <w:t>2025年12月15日</w:t>
      </w:r>
    </w:p>
    <w:p w14:paraId="6C1C99BF" w14:textId="77777777" w:rsidR="00296C14" w:rsidRDefault="00296C14" w:rsidP="00BE058E">
      <w:pPr>
        <w:ind w:firstLineChars="200" w:firstLine="440"/>
        <w:rPr>
          <w:rFonts w:hint="eastAsia"/>
        </w:rPr>
      </w:pPr>
    </w:p>
    <w:sectPr w:rsidR="00296C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C3"/>
    <w:rsid w:val="00296C14"/>
    <w:rsid w:val="00424AC3"/>
    <w:rsid w:val="004B6308"/>
    <w:rsid w:val="007B76B7"/>
    <w:rsid w:val="008E7AE1"/>
    <w:rsid w:val="009E1806"/>
    <w:rsid w:val="00B60AEB"/>
    <w:rsid w:val="00BE058E"/>
    <w:rsid w:val="00D23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E4652B-3B28-419D-8460-DF7B5C96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AC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24AC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24AC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24AC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24AC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24AC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24A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A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A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AC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24AC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24AC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24AC3"/>
    <w:rPr>
      <w:rFonts w:cstheme="majorBidi"/>
      <w:color w:val="0F4761" w:themeColor="accent1" w:themeShade="BF"/>
      <w:sz w:val="28"/>
      <w:szCs w:val="28"/>
    </w:rPr>
  </w:style>
  <w:style w:type="character" w:customStyle="1" w:styleId="50">
    <w:name w:val="标题 5 字符"/>
    <w:basedOn w:val="a0"/>
    <w:link w:val="5"/>
    <w:uiPriority w:val="9"/>
    <w:semiHidden/>
    <w:rsid w:val="00424AC3"/>
    <w:rPr>
      <w:rFonts w:cstheme="majorBidi"/>
      <w:color w:val="0F4761" w:themeColor="accent1" w:themeShade="BF"/>
      <w:sz w:val="24"/>
    </w:rPr>
  </w:style>
  <w:style w:type="character" w:customStyle="1" w:styleId="60">
    <w:name w:val="标题 6 字符"/>
    <w:basedOn w:val="a0"/>
    <w:link w:val="6"/>
    <w:uiPriority w:val="9"/>
    <w:semiHidden/>
    <w:rsid w:val="00424AC3"/>
    <w:rPr>
      <w:rFonts w:cstheme="majorBidi"/>
      <w:b/>
      <w:bCs/>
      <w:color w:val="0F4761" w:themeColor="accent1" w:themeShade="BF"/>
    </w:rPr>
  </w:style>
  <w:style w:type="character" w:customStyle="1" w:styleId="70">
    <w:name w:val="标题 7 字符"/>
    <w:basedOn w:val="a0"/>
    <w:link w:val="7"/>
    <w:uiPriority w:val="9"/>
    <w:semiHidden/>
    <w:rsid w:val="00424AC3"/>
    <w:rPr>
      <w:rFonts w:cstheme="majorBidi"/>
      <w:b/>
      <w:bCs/>
      <w:color w:val="595959" w:themeColor="text1" w:themeTint="A6"/>
    </w:rPr>
  </w:style>
  <w:style w:type="character" w:customStyle="1" w:styleId="80">
    <w:name w:val="标题 8 字符"/>
    <w:basedOn w:val="a0"/>
    <w:link w:val="8"/>
    <w:uiPriority w:val="9"/>
    <w:semiHidden/>
    <w:rsid w:val="00424AC3"/>
    <w:rPr>
      <w:rFonts w:cstheme="majorBidi"/>
      <w:color w:val="595959" w:themeColor="text1" w:themeTint="A6"/>
    </w:rPr>
  </w:style>
  <w:style w:type="character" w:customStyle="1" w:styleId="90">
    <w:name w:val="标题 9 字符"/>
    <w:basedOn w:val="a0"/>
    <w:link w:val="9"/>
    <w:uiPriority w:val="9"/>
    <w:semiHidden/>
    <w:rsid w:val="00424AC3"/>
    <w:rPr>
      <w:rFonts w:eastAsiaTheme="majorEastAsia" w:cstheme="majorBidi"/>
      <w:color w:val="595959" w:themeColor="text1" w:themeTint="A6"/>
    </w:rPr>
  </w:style>
  <w:style w:type="paragraph" w:styleId="a3">
    <w:name w:val="Title"/>
    <w:basedOn w:val="a"/>
    <w:next w:val="a"/>
    <w:link w:val="a4"/>
    <w:uiPriority w:val="10"/>
    <w:qFormat/>
    <w:rsid w:val="00424A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A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A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A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AC3"/>
    <w:pPr>
      <w:spacing w:before="160"/>
      <w:jc w:val="center"/>
    </w:pPr>
    <w:rPr>
      <w:i/>
      <w:iCs/>
      <w:color w:val="404040" w:themeColor="text1" w:themeTint="BF"/>
    </w:rPr>
  </w:style>
  <w:style w:type="character" w:customStyle="1" w:styleId="a8">
    <w:name w:val="引用 字符"/>
    <w:basedOn w:val="a0"/>
    <w:link w:val="a7"/>
    <w:uiPriority w:val="29"/>
    <w:rsid w:val="00424AC3"/>
    <w:rPr>
      <w:i/>
      <w:iCs/>
      <w:color w:val="404040" w:themeColor="text1" w:themeTint="BF"/>
    </w:rPr>
  </w:style>
  <w:style w:type="paragraph" w:styleId="a9">
    <w:name w:val="List Paragraph"/>
    <w:basedOn w:val="a"/>
    <w:uiPriority w:val="34"/>
    <w:qFormat/>
    <w:rsid w:val="00424AC3"/>
    <w:pPr>
      <w:ind w:left="720"/>
      <w:contextualSpacing/>
    </w:pPr>
  </w:style>
  <w:style w:type="character" w:styleId="aa">
    <w:name w:val="Intense Emphasis"/>
    <w:basedOn w:val="a0"/>
    <w:uiPriority w:val="21"/>
    <w:qFormat/>
    <w:rsid w:val="00424AC3"/>
    <w:rPr>
      <w:i/>
      <w:iCs/>
      <w:color w:val="0F4761" w:themeColor="accent1" w:themeShade="BF"/>
    </w:rPr>
  </w:style>
  <w:style w:type="paragraph" w:styleId="ab">
    <w:name w:val="Intense Quote"/>
    <w:basedOn w:val="a"/>
    <w:next w:val="a"/>
    <w:link w:val="ac"/>
    <w:uiPriority w:val="30"/>
    <w:qFormat/>
    <w:rsid w:val="0042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24AC3"/>
    <w:rPr>
      <w:i/>
      <w:iCs/>
      <w:color w:val="0F4761" w:themeColor="accent1" w:themeShade="BF"/>
    </w:rPr>
  </w:style>
  <w:style w:type="character" w:styleId="ad">
    <w:name w:val="Intense Reference"/>
    <w:basedOn w:val="a0"/>
    <w:uiPriority w:val="32"/>
    <w:qFormat/>
    <w:rsid w:val="00424A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665404">
      <w:bodyDiv w:val="1"/>
      <w:marLeft w:val="0"/>
      <w:marRight w:val="0"/>
      <w:marTop w:val="0"/>
      <w:marBottom w:val="0"/>
      <w:divBdr>
        <w:top w:val="none" w:sz="0" w:space="0" w:color="auto"/>
        <w:left w:val="none" w:sz="0" w:space="0" w:color="auto"/>
        <w:bottom w:val="none" w:sz="0" w:space="0" w:color="auto"/>
        <w:right w:val="none" w:sz="0" w:space="0" w:color="auto"/>
      </w:divBdr>
    </w:div>
    <w:div w:id="210318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lyj19881101@sina.com</dc:creator>
  <cp:keywords/>
  <dc:description/>
  <cp:lastModifiedBy>lyj19881101@sina.com</cp:lastModifiedBy>
  <cp:revision>2</cp:revision>
  <dcterms:created xsi:type="dcterms:W3CDTF">2025-12-17T01:23:00Z</dcterms:created>
  <dcterms:modified xsi:type="dcterms:W3CDTF">2025-12-17T01:24:00Z</dcterms:modified>
</cp:coreProperties>
</file>