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B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附件 毕业生信息核对常见问题及注意事项</w:t>
      </w:r>
    </w:p>
    <w:p w14:paraId="40AB0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highlight w:val="yellow"/>
          <w:u w:val="single"/>
        </w:rPr>
        <w:t xml:space="preserve">姓 </w:t>
      </w:r>
      <w:r>
        <w:rPr>
          <w:rFonts w:hint="eastAsia" w:asciiTheme="minorEastAsia" w:hAnsiTheme="minorEastAsia" w:eastAsiaTheme="minorEastAsia" w:cstheme="minorEastAsia"/>
          <w:sz w:val="24"/>
          <w:szCs w:val="32"/>
          <w:highlight w:val="yellow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32"/>
          <w:highlight w:val="yellow"/>
          <w:u w:val="single"/>
        </w:rPr>
        <w:t>名</w:t>
      </w:r>
      <w:r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如学生确实已改名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材料（变更后的1.户口本人页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2.变更页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3.身份证正面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4.身份证反面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5.改名申请）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电子版发至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jwk@ustb.edu.cn</w:t>
      </w:r>
      <w:r>
        <w:rPr>
          <w:rFonts w:hint="eastAsia" w:ascii="Calibri" w:eastAsia="宋体"/>
          <w:sz w:val="24"/>
          <w:szCs w:val="32"/>
          <w:lang w:val="en-US" w:eastAsia="zh-CN"/>
        </w:rPr>
        <w:t>。</w:t>
      </w:r>
    </w:p>
    <w:p w14:paraId="24055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47160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32"/>
          <w:highlight w:val="yellow"/>
          <w:u w:val="single"/>
        </w:rPr>
        <w:t>英文姓名</w:t>
      </w:r>
      <w:r>
        <w:rPr>
          <w:rFonts w:hint="eastAsia" w:ascii="宋体" w:hAnsi="宋体" w:eastAsia="宋体" w:cs="宋体"/>
          <w:sz w:val="24"/>
          <w:szCs w:val="32"/>
        </w:rPr>
        <w:t>：不带声调；姓和名之间空一格，姓首字母大写，名第一个字母大写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，如王明（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Wang Ming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）、王小明（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Wang Xiaoming</w:t>
      </w:r>
      <w:r>
        <w:rPr>
          <w:rFonts w:hint="eastAsia" w:ascii="宋体" w:hAnsi="宋体" w:eastAsia="宋体" w:cs="宋体"/>
          <w:sz w:val="24"/>
          <w:szCs w:val="32"/>
        </w:rPr>
        <w:t>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特殊情况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default" w:ascii="宋体" w:hAnsi="宋体" w:cs="宋体"/>
          <w:sz w:val="24"/>
          <w:szCs w:val="32"/>
          <w:lang w:eastAsia="zh-CN"/>
        </w:rPr>
        <w:t>根据</w:t>
      </w:r>
      <w:r>
        <w:rPr>
          <w:rFonts w:hint="default" w:ascii="宋体" w:hAnsi="宋体" w:cs="宋体"/>
          <w:b/>
          <w:bCs/>
          <w:sz w:val="24"/>
          <w:szCs w:val="32"/>
          <w:lang w:eastAsia="zh-CN"/>
        </w:rPr>
        <w:t>中国人民汉语拼音字母拼写规则</w:t>
      </w:r>
      <w:r>
        <w:rPr>
          <w:rFonts w:hint="default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如</w:t>
      </w:r>
      <w:r>
        <w:rPr>
          <w:rFonts w:hint="default" w:ascii="宋体" w:hAnsi="宋体" w:cs="宋体"/>
          <w:sz w:val="24"/>
          <w:szCs w:val="32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吕</w:t>
      </w:r>
      <w:r>
        <w:rPr>
          <w:rFonts w:hint="default" w:ascii="宋体" w:hAnsi="宋体" w:cs="宋体"/>
          <w:sz w:val="24"/>
          <w:szCs w:val="32"/>
        </w:rPr>
        <w:t>”作为姓，拼音则为“</w:t>
      </w:r>
      <w:r>
        <w:rPr>
          <w:rFonts w:hint="default" w:ascii="Times New Roman" w:hAnsi="Times New Roman" w:eastAsia="宋体" w:cs="Times New Roman"/>
          <w:sz w:val="24"/>
          <w:szCs w:val="32"/>
        </w:rPr>
        <w:t>Lyu</w:t>
      </w:r>
      <w:r>
        <w:rPr>
          <w:rFonts w:hint="default" w:ascii="Times New Roman" w:hAnsi="Times New Roman" w:cs="Times New Roman"/>
          <w:sz w:val="24"/>
          <w:szCs w:val="32"/>
        </w:rPr>
        <w:t>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复姓</w:t>
      </w:r>
      <w:r>
        <w:rPr>
          <w:rFonts w:hint="default" w:ascii="宋体" w:hAnsi="宋体" w:cs="宋体"/>
          <w:sz w:val="24"/>
          <w:szCs w:val="32"/>
        </w:rPr>
        <w:t>需为</w:t>
      </w:r>
      <w:r>
        <w:rPr>
          <w:rFonts w:hint="eastAsia" w:ascii="宋体" w:hAnsi="宋体" w:eastAsia="宋体" w:cs="宋体"/>
          <w:sz w:val="24"/>
          <w:szCs w:val="32"/>
        </w:rPr>
        <w:t>中国传统的复姓，家长把父母双姓放一起不算复姓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少数民族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名字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eastAsia="zh-CN"/>
        </w:rPr>
        <w:t>加吾澜·吾满江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32"/>
          <w:lang w:val="en-US" w:eastAsia="zh-CN"/>
        </w:rPr>
        <w:t>Jiawulan Wumanjiang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32"/>
          <w:lang w:val="en-US" w:eastAsia="zh-CN"/>
        </w:rPr>
        <w:t>英文名中没有</w:t>
      </w:r>
      <w:r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  <w:t>“</w:t>
      </w:r>
      <w:r>
        <w:rPr>
          <w:rFonts w:hint="eastAsia" w:ascii="Calibri" w:eastAsia="宋体"/>
          <w:color w:val="000000"/>
          <w:sz w:val="24"/>
          <w:szCs w:val="32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  <w:t>”</w:t>
      </w:r>
      <w:r>
        <w:rPr>
          <w:rFonts w:hint="eastAsia" w:ascii="宋体" w:hAnsi="宋体" w:cs="宋体"/>
          <w:color w:val="000000"/>
          <w:sz w:val="24"/>
          <w:szCs w:val="32"/>
          <w:lang w:val="en-US" w:eastAsia="zh-CN"/>
        </w:rPr>
        <w:t>。</w:t>
      </w:r>
    </w:p>
    <w:p w14:paraId="41BDF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3213A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highlight w:val="yellow"/>
          <w:u w:val="single"/>
        </w:rPr>
        <w:t>政治面貌</w:t>
      </w:r>
      <w:r>
        <w:rPr>
          <w:rFonts w:hint="eastAsia"/>
          <w:sz w:val="24"/>
          <w:szCs w:val="32"/>
        </w:rPr>
        <w:t>：</w:t>
      </w:r>
      <w:r>
        <w:rPr>
          <w:rFonts w:hint="eastAsia" w:ascii="Calibri" w:eastAsia="宋体"/>
          <w:sz w:val="24"/>
          <w:szCs w:val="32"/>
          <w:lang w:val="en-US" w:eastAsia="zh-CN"/>
        </w:rPr>
        <w:t>以</w:t>
      </w:r>
      <w:r>
        <w:rPr>
          <w:rFonts w:hint="eastAsia"/>
          <w:sz w:val="24"/>
          <w:szCs w:val="32"/>
        </w:rPr>
        <w:t>毕业日期</w:t>
      </w:r>
      <w:r>
        <w:rPr>
          <w:rFonts w:hint="eastAsia" w:ascii="Calibri" w:eastAsia="宋体"/>
          <w:sz w:val="24"/>
          <w:szCs w:val="32"/>
          <w:lang w:val="en-US" w:eastAsia="zh-CN"/>
        </w:rPr>
        <w:t>为节点</w:t>
      </w:r>
      <w:r>
        <w:rPr>
          <w:rFonts w:hint="eastAsia"/>
          <w:sz w:val="24"/>
          <w:szCs w:val="32"/>
        </w:rPr>
        <w:t>，毕业日期前能转正的</w:t>
      </w:r>
      <w:r>
        <w:rPr>
          <w:rFonts w:hint="eastAsia" w:ascii="Calibri" w:eastAsia="宋体"/>
          <w:sz w:val="24"/>
          <w:szCs w:val="32"/>
          <w:lang w:val="en-US" w:eastAsia="zh-CN"/>
        </w:rPr>
        <w:t>选</w:t>
      </w:r>
      <w:r>
        <w:rPr>
          <w:rFonts w:hint="eastAsia"/>
          <w:sz w:val="24"/>
          <w:szCs w:val="32"/>
        </w:rPr>
        <w:t>中共党员，不能转的选预备（建议学院及辅导员在审核时要根据实际情况审核，如果转正考核有可能不合格的需要慎重审核）</w:t>
      </w:r>
      <w:r>
        <w:rPr>
          <w:rFonts w:hint="eastAsia" w:eastAsia="宋体"/>
          <w:sz w:val="24"/>
          <w:szCs w:val="32"/>
          <w:lang w:eastAsia="zh-CN"/>
        </w:rPr>
        <w:t>。</w:t>
      </w:r>
    </w:p>
    <w:p w14:paraId="4B7D5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0A2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sz w:val="24"/>
          <w:szCs w:val="32"/>
          <w:highlight w:val="yellow"/>
          <w:u w:val="single"/>
        </w:rPr>
        <w:t>照</w:t>
      </w:r>
      <w:r>
        <w:rPr>
          <w:rFonts w:hint="eastAsia" w:ascii="Calibri" w:eastAsia="宋体"/>
          <w:sz w:val="24"/>
          <w:szCs w:val="32"/>
          <w:highlight w:val="yellow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highlight w:val="yellow"/>
          <w:u w:val="single"/>
        </w:rPr>
        <w:t>片</w:t>
      </w:r>
      <w:r>
        <w:rPr>
          <w:rFonts w:hint="eastAsia"/>
          <w:sz w:val="24"/>
          <w:szCs w:val="32"/>
          <w:highlight w:val="none"/>
        </w:rPr>
        <w:t>：</w:t>
      </w:r>
      <w:r>
        <w:rPr>
          <w:rFonts w:hint="eastAsia" w:ascii="Calibri" w:eastAsia="宋体"/>
          <w:sz w:val="24"/>
          <w:szCs w:val="32"/>
          <w:highlight w:val="none"/>
          <w:lang w:val="en-US" w:eastAsia="zh-CN"/>
        </w:rPr>
        <w:t>学校</w:t>
      </w:r>
      <w:r>
        <w:rPr>
          <w:rFonts w:hint="eastAsia"/>
          <w:sz w:val="24"/>
          <w:szCs w:val="32"/>
        </w:rPr>
        <w:t>统一上传的</w:t>
      </w:r>
      <w:r>
        <w:rPr>
          <w:rFonts w:hint="eastAsia" w:ascii="Calibri" w:eastAsia="宋体"/>
          <w:sz w:val="24"/>
          <w:szCs w:val="32"/>
          <w:lang w:val="en-US" w:eastAsia="zh-CN"/>
        </w:rPr>
        <w:t>照片</w:t>
      </w:r>
      <w:r>
        <w:rPr>
          <w:rFonts w:hint="eastAsia"/>
          <w:sz w:val="24"/>
          <w:szCs w:val="32"/>
        </w:rPr>
        <w:t>在左侧</w:t>
      </w:r>
      <w:r>
        <w:rPr>
          <w:rFonts w:hint="eastAsia"/>
          <w:sz w:val="24"/>
          <w:szCs w:val="32"/>
          <w:lang w:val="en-US" w:eastAsia="zh-CN"/>
        </w:rPr>
        <w:t>蓝框</w:t>
      </w:r>
      <w:r>
        <w:rPr>
          <w:rFonts w:hint="eastAsia" w:eastAsia="宋体"/>
          <w:sz w:val="24"/>
          <w:szCs w:val="32"/>
          <w:lang w:eastAsia="zh-CN"/>
        </w:rPr>
        <w:t>（</w:t>
      </w:r>
      <w:r>
        <w:rPr>
          <w:rFonts w:hint="eastAsia" w:ascii="Calibri" w:eastAsia="宋体"/>
          <w:sz w:val="24"/>
          <w:szCs w:val="32"/>
          <w:lang w:val="en-US" w:eastAsia="zh-CN"/>
        </w:rPr>
        <w:t>见图1</w:t>
      </w:r>
      <w:r>
        <w:rPr>
          <w:rFonts w:hint="eastAsia" w:eastAsia="宋体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，</w:t>
      </w:r>
      <w:r>
        <w:rPr>
          <w:rFonts w:hint="eastAsia" w:ascii="Calibri" w:eastAsia="宋体"/>
          <w:sz w:val="24"/>
          <w:szCs w:val="32"/>
          <w:lang w:val="en-US" w:eastAsia="zh-CN"/>
        </w:rPr>
        <w:t>登录学信网核查学历照确保与系统一致即可</w:t>
      </w:r>
      <w:r>
        <w:rPr>
          <w:rFonts w:hint="eastAsia"/>
          <w:sz w:val="24"/>
          <w:szCs w:val="32"/>
          <w:lang w:val="en-US" w:eastAsia="zh-CN"/>
        </w:rPr>
        <w:t>，如不一致，请截图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 w:ascii="Calibri" w:eastAsia="宋体"/>
          <w:sz w:val="24"/>
          <w:szCs w:val="32"/>
          <w:lang w:val="en-US" w:eastAsia="zh-CN"/>
        </w:rPr>
        <w:t>查找步骤：搜索</w:t>
      </w:r>
      <w:r>
        <w:rPr>
          <w:rFonts w:hint="eastAsia" w:eastAsia="宋体"/>
          <w:sz w:val="24"/>
          <w:szCs w:val="32"/>
          <w:lang w:eastAsia="zh-CN"/>
        </w:rPr>
        <w:t xml:space="preserve">中国高等教育学生信息网（学信网） 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32"/>
          <w:lang w:eastAsia="zh-CN"/>
        </w:rPr>
        <w:t>chsi.com.cn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)</w:t>
      </w:r>
      <w:r>
        <w:rPr>
          <w:rFonts w:hint="eastAsia" w:eastAsia="宋体"/>
          <w:sz w:val="24"/>
          <w:szCs w:val="32"/>
          <w:lang w:eastAsia="zh-CN"/>
        </w:rPr>
        <w:t>——登录——高等教育信息——学籍信息，</w:t>
      </w:r>
      <w:r>
        <w:rPr>
          <w:rFonts w:hint="eastAsia" w:ascii="Calibri" w:eastAsia="宋体"/>
          <w:b/>
          <w:bCs/>
          <w:color w:val="FF0000"/>
          <w:sz w:val="24"/>
          <w:szCs w:val="32"/>
          <w:lang w:val="en-US" w:eastAsia="zh-CN"/>
        </w:rPr>
        <w:t>不允许学生无故调换照片</w:t>
      </w:r>
      <w:r>
        <w:rPr>
          <w:rFonts w:hint="eastAsia"/>
          <w:b/>
          <w:bCs/>
          <w:sz w:val="24"/>
          <w:szCs w:val="32"/>
        </w:rPr>
        <w:t>。</w:t>
      </w:r>
    </w:p>
    <w:p w14:paraId="7F686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</w:rPr>
      </w:pPr>
    </w:p>
    <w:p w14:paraId="282CE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0"/>
          <w:szCs w:val="2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1725295</wp:posOffset>
                </wp:positionV>
                <wp:extent cx="1112520" cy="769620"/>
                <wp:effectExtent l="0" t="0" r="11430" b="30480"/>
                <wp:wrapTopAndBottom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238" cy="769678"/>
                          <a:chOff x="3535" y="11952"/>
                          <a:chExt cx="3015" cy="200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3535" y="11952"/>
                            <a:ext cx="3015" cy="71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AA7364">
                              <w:pP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FFFF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FFFF"/>
                                  <w:sz w:val="24"/>
                                  <w:szCs w:val="32"/>
                                  <w:lang w:val="en-US" w:eastAsia="zh-CN"/>
                                </w:rPr>
                                <w:t>学校统一上传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3946" y="12848"/>
                            <a:ext cx="1014" cy="1104"/>
                          </a:xfrm>
                          <a:prstGeom prst="rect">
                            <a:avLst/>
                          </a:prstGeom>
                          <a:noFill/>
                          <a:ln w="57150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9pt;margin-top:135.85pt;height:60.6pt;width:87.6pt;mso-wrap-distance-bottom:0pt;mso-wrap-distance-top:0pt;z-index:251662336;mso-width-relative:page;mso-height-relative:page;" coordorigin="3535,11952" coordsize="3015,2000" o:gfxdata="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Aiq&#10;vBDbAAAACgEAAA8AAAAAAAAAAQAgAAAAIgAAAGRycy9kb3ducmV2LnhtbFBLAQIUABQAAAAIAIdO&#10;4kCkMmgaywIAAMUGAAAOAAAAAAAAAAEAIAAAACoBAABkcnMvZTJvRG9jLnhtbFBLBQYAAAAABgAG&#10;AFkBAABnBgAAAAA=&#10;">
                <o:lock v:ext="edit" aspectratio="f"/>
                <v:shape id="_x0000_s1026" o:spid="_x0000_s1026" o:spt="202" type="#_x0000_t202" style="position:absolute;left:3535;top:11952;height:710;width:3015;" fillcolor="#0070C0" filled="t" stroked="f" coordsize="21600,21600" o:gfxdata="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6c4ia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51AA7364">
                        <w:pP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FFFF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FFFF"/>
                            <w:sz w:val="24"/>
                            <w:szCs w:val="32"/>
                            <w:lang w:val="en-US" w:eastAsia="zh-CN"/>
                          </w:rPr>
                          <w:t>学校统一上传</w:t>
                        </w:r>
                      </w:p>
                    </w:txbxContent>
                  </v:textbox>
                </v:shape>
                <v:rect id="_x0000_s1026" o:spid="_x0000_s1026" o:spt="1" style="position:absolute;left:3946;top:12848;height:1104;width:1014;" filled="f" stroked="t" coordsize="21600,21600" o:gfxdata="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IJzer4A&#10;AADa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0070C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1181100</wp:posOffset>
            </wp:positionV>
            <wp:extent cx="2792730" cy="1605280"/>
            <wp:effectExtent l="0" t="0" r="7620" b="139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4"/>
          <w:szCs w:val="32"/>
          <w:highlight w:val="yellow"/>
          <w:u w:val="single"/>
          <w:lang w:val="en-US" w:eastAsia="zh-CN"/>
        </w:rPr>
        <w:t>入学日期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</w:t>
      </w:r>
      <w:r>
        <w:rPr>
          <w:rFonts w:hint="eastAsia"/>
          <w:b/>
          <w:bCs/>
          <w:sz w:val="24"/>
          <w:szCs w:val="32"/>
          <w:lang w:val="en-US" w:eastAsia="zh-CN"/>
        </w:rPr>
        <w:t>预科生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入学日期以</w:t>
      </w:r>
      <w:r>
        <w:rPr>
          <w:rFonts w:hint="eastAsia"/>
          <w:b/>
          <w:bCs/>
          <w:sz w:val="24"/>
          <w:szCs w:val="32"/>
          <w:lang w:val="en-US" w:eastAsia="zh-CN"/>
        </w:rPr>
        <w:t>转正（</w:t>
      </w: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取得学籍）日期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为准。</w:t>
      </w: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868045</wp:posOffset>
            </wp:positionV>
            <wp:extent cx="3590290" cy="2205355"/>
            <wp:effectExtent l="0" t="0" r="6350" b="4445"/>
            <wp:wrapTopAndBottom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3101340</wp:posOffset>
                </wp:positionV>
                <wp:extent cx="1892300" cy="365125"/>
                <wp:effectExtent l="0" t="0" r="12700" b="63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BD6F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图2.学信网中显示的有效照片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2pt;margin-top:244.2pt;height:28.75pt;width:149pt;mso-wrap-distance-bottom:0pt;mso-wrap-distance-left:9pt;mso-wrap-distance-right:9pt;mso-wrap-distance-top:0pt;z-index:251661312;mso-width-relative:page;mso-height-relative:page;" fillcolor="#FFFFFF [3201]" filled="t" stroked="f" coordsize="21600,21600" o:gfxdata="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fzU8tYAAAALAQAADwAAAAAA&#10;AAABACAAAAAiAAAAZHJzL2Rvd25yZXYueG1sUEsBAhQAFAAAAAgAh07iQLmTALtOAgAAkQQAAA4A&#10;AAAAAAAAAQAgAAAAJQ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09BD6F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both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图2.学信网中显示的有效照片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3101340</wp:posOffset>
                </wp:positionV>
                <wp:extent cx="1647190" cy="1828800"/>
                <wp:effectExtent l="0" t="0" r="1397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8D2C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 xml:space="preserve">图1.系统中照片显示位置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44.2pt;height:144pt;width:129.7pt;mso-wrap-distance-bottom:0pt;mso-wrap-distance-left:9pt;mso-wrap-distance-right:9pt;mso-wrap-distance-top:0pt;z-index:251660288;mso-width-relative:page;mso-height-relative:page;" fillcolor="#FFFFFF [3201]" filled="t" stroked="f" coordsize="21600,21600" o:gfxdata="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5P+6nNkAAAAKAQAA&#10;DwAAAAAAAAABACAAAAAiAAAAZHJzL2Rvd25yZXYueG1sUEsBAhQAFAAAAAgAh07iQBnjktVRAgAA&#10;kAQAAA4AAAAAAAAAAQAgAAAAK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518D2C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both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 xml:space="preserve">图1.系统中照片显示位置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zBjYmM0ZTRkZjJkMDk0NmZjMGE4MDA1NTYwNTkifQ=="/>
  </w:docVars>
  <w:rsids>
    <w:rsidRoot w:val="38A14EFC"/>
    <w:rsid w:val="006C4A5C"/>
    <w:rsid w:val="091E6AC7"/>
    <w:rsid w:val="0AC87E10"/>
    <w:rsid w:val="115C628C"/>
    <w:rsid w:val="16452C64"/>
    <w:rsid w:val="1AD02F2E"/>
    <w:rsid w:val="308333A6"/>
    <w:rsid w:val="38A14EFC"/>
    <w:rsid w:val="3B237AED"/>
    <w:rsid w:val="3DA45763"/>
    <w:rsid w:val="409E155D"/>
    <w:rsid w:val="52410C5B"/>
    <w:rsid w:val="5257222D"/>
    <w:rsid w:val="66ED66EB"/>
    <w:rsid w:val="7BF4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494</Characters>
  <Lines>0</Lines>
  <Paragraphs>0</Paragraphs>
  <TotalTime>46</TotalTime>
  <ScaleCrop>false</ScaleCrop>
  <LinksUpToDate>false</LinksUpToDate>
  <CharactersWithSpaces>505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2022-12-14T06:45:00Z</dcterms:created>
  <dc:creator>Departures~</dc:creator>
  <cp:lastModifiedBy>教务科 010-62332203</cp:lastModifiedBy>
  <cp:lastPrinted>2024-04-09T07:46:00Z</cp:lastPrinted>
  <dcterms:modified xsi:type="dcterms:W3CDTF">2025-04-11T02:25:14Z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35F1CFB26D1845BC916B6F60B163A6C1_13</vt:lpwstr>
  </property>
  <property fmtid="{D5CDD505-2E9C-101B-9397-08002B2CF9AE}" pid="4" name="KSOTemplateDocerSaveRecord">
    <vt:lpwstr>eyJoZGlkIjoiNjkwNTRlMTRiM2EzNTZmY2U0MWZmZWMyYmM1NDY4ZmUiLCJ1c2VySWQiOiI0MDMyNzA1NzAifQ==</vt:lpwstr>
  </property>
</Properties>
</file>