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A62" w14:textId="77777777" w:rsidR="00140636" w:rsidRDefault="00140636" w:rsidP="00046CFC">
      <w:pPr>
        <w:suppressAutoHyphens/>
        <w:snapToGrid w:val="0"/>
        <w:spacing w:beforeLines="100" w:before="312" w:line="600" w:lineRule="exact"/>
        <w:jc w:val="center"/>
        <w:outlineLvl w:val="0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北京高校课程思政建设专家咨询委员会委员推荐汇总表</w:t>
      </w:r>
    </w:p>
    <w:p w14:paraId="355B4B8F" w14:textId="77777777" w:rsidR="00140636" w:rsidRDefault="00140636" w:rsidP="00140636">
      <w:pPr>
        <w:suppressAutoHyphens/>
        <w:snapToGrid w:val="0"/>
        <w:spacing w:line="600" w:lineRule="exact"/>
        <w:jc w:val="center"/>
        <w:outlineLvl w:val="0"/>
        <w:rPr>
          <w:rFonts w:ascii="方正小标宋简体" w:eastAsia="方正小标宋简体" w:hAnsi="宋体" w:hint="eastAsia"/>
          <w:sz w:val="36"/>
          <w:szCs w:val="36"/>
        </w:rPr>
      </w:pPr>
    </w:p>
    <w:p w14:paraId="0A6E6B25" w14:textId="77777777" w:rsidR="00140636" w:rsidRDefault="00140636" w:rsidP="00140636">
      <w:pPr>
        <w:suppressAutoHyphens/>
        <w:spacing w:afterLines="50" w:after="156" w:line="380" w:lineRule="exact"/>
        <w:ind w:firstLineChars="50" w:firstLine="160"/>
        <w:rPr>
          <w:rFonts w:ascii="仿宋" w:eastAsia="仿宋" w:hAnsi="仿宋" w:cs="仿宋" w:hint="eastAsia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推荐单位名称（公章）：</w:t>
      </w:r>
    </w:p>
    <w:tbl>
      <w:tblPr>
        <w:tblW w:w="14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2322"/>
        <w:gridCol w:w="1548"/>
        <w:gridCol w:w="3035"/>
        <w:gridCol w:w="2570"/>
        <w:gridCol w:w="1780"/>
        <w:gridCol w:w="1936"/>
      </w:tblGrid>
      <w:tr w:rsidR="00140636" w14:paraId="739ABE10" w14:textId="77777777" w:rsidTr="00F768B0">
        <w:trPr>
          <w:trHeight w:val="492"/>
        </w:trPr>
        <w:tc>
          <w:tcPr>
            <w:tcW w:w="1066" w:type="dxa"/>
            <w:vAlign w:val="center"/>
          </w:tcPr>
          <w:p w14:paraId="491114C7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322" w:type="dxa"/>
            <w:vAlign w:val="center"/>
          </w:tcPr>
          <w:p w14:paraId="2F56E1D2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1548" w:type="dxa"/>
            <w:vAlign w:val="center"/>
          </w:tcPr>
          <w:p w14:paraId="332212BA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3035" w:type="dxa"/>
            <w:vAlign w:val="center"/>
          </w:tcPr>
          <w:p w14:paraId="3D353074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所在部门名称</w:t>
            </w:r>
          </w:p>
        </w:tc>
        <w:tc>
          <w:tcPr>
            <w:tcW w:w="2570" w:type="dxa"/>
            <w:vAlign w:val="center"/>
          </w:tcPr>
          <w:p w14:paraId="3C90A589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行政职务</w:t>
            </w:r>
          </w:p>
        </w:tc>
        <w:tc>
          <w:tcPr>
            <w:tcW w:w="1780" w:type="dxa"/>
            <w:vAlign w:val="center"/>
          </w:tcPr>
          <w:p w14:paraId="142B58FB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1936" w:type="dxa"/>
            <w:vAlign w:val="center"/>
          </w:tcPr>
          <w:p w14:paraId="5E015159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手机号码</w:t>
            </w:r>
          </w:p>
        </w:tc>
      </w:tr>
      <w:tr w:rsidR="00140636" w14:paraId="51938E7F" w14:textId="77777777" w:rsidTr="00F768B0">
        <w:trPr>
          <w:trHeight w:val="500"/>
        </w:trPr>
        <w:tc>
          <w:tcPr>
            <w:tcW w:w="1066" w:type="dxa"/>
            <w:vAlign w:val="center"/>
          </w:tcPr>
          <w:p w14:paraId="127A59E3" w14:textId="77777777" w:rsidR="00140636" w:rsidRDefault="00140636" w:rsidP="00F768B0">
            <w:pPr>
              <w:suppressAutoHyphens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14:paraId="7AD7067E" w14:textId="77777777" w:rsidR="00140636" w:rsidRDefault="0014063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48" w:type="dxa"/>
          </w:tcPr>
          <w:p w14:paraId="26211659" w14:textId="77777777" w:rsidR="00140636" w:rsidRDefault="0014063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3035" w:type="dxa"/>
          </w:tcPr>
          <w:p w14:paraId="5E63107F" w14:textId="77777777" w:rsidR="00140636" w:rsidRDefault="0014063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570" w:type="dxa"/>
          </w:tcPr>
          <w:p w14:paraId="197CD2DF" w14:textId="77777777" w:rsidR="00140636" w:rsidRDefault="0014063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4B27CB7" w14:textId="77777777" w:rsidR="00140636" w:rsidRDefault="0014063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936" w:type="dxa"/>
          </w:tcPr>
          <w:p w14:paraId="2E67722A" w14:textId="77777777" w:rsidR="00140636" w:rsidRDefault="00140636" w:rsidP="00F768B0">
            <w:pPr>
              <w:suppressAutoHyphens/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24CE84CA" w14:textId="77777777" w:rsidR="00140636" w:rsidRDefault="00140636" w:rsidP="00140636">
      <w:pPr>
        <w:suppressAutoHyphens/>
        <w:spacing w:line="380" w:lineRule="exact"/>
        <w:ind w:firstLineChars="50" w:firstLine="160"/>
        <w:rPr>
          <w:rFonts w:ascii="仿宋_GB2312" w:eastAsia="仿宋_GB2312" w:hAnsi="黑体" w:hint="eastAsia"/>
          <w:sz w:val="32"/>
          <w:szCs w:val="28"/>
        </w:rPr>
      </w:pPr>
    </w:p>
    <w:p w14:paraId="21C90D61" w14:textId="77777777" w:rsidR="00140636" w:rsidRDefault="00140636" w:rsidP="00140636">
      <w:pPr>
        <w:suppressAutoHyphens/>
        <w:spacing w:line="380" w:lineRule="exact"/>
        <w:ind w:firstLineChars="50" w:firstLine="160"/>
        <w:rPr>
          <w:rFonts w:ascii="仿宋_GB2312" w:eastAsia="仿宋_GB2312" w:hAnsi="黑体" w:hint="eastAsia"/>
          <w:sz w:val="32"/>
          <w:szCs w:val="28"/>
        </w:rPr>
      </w:pPr>
    </w:p>
    <w:p w14:paraId="39130D78" w14:textId="77777777" w:rsidR="00140636" w:rsidRDefault="00140636" w:rsidP="00140636">
      <w:pPr>
        <w:suppressAutoHyphens/>
        <w:spacing w:line="380" w:lineRule="exact"/>
        <w:ind w:firstLineChars="50" w:firstLine="160"/>
        <w:rPr>
          <w:rFonts w:ascii="仿宋_GB2312" w:eastAsia="仿宋_GB2312" w:hAnsi="黑体" w:hint="eastAsia"/>
          <w:sz w:val="32"/>
          <w:szCs w:val="28"/>
          <w:u w:val="single"/>
        </w:rPr>
      </w:pPr>
      <w:r>
        <w:rPr>
          <w:rFonts w:ascii="仿宋_GB2312" w:eastAsia="仿宋_GB2312" w:hAnsi="黑体" w:hint="eastAsia"/>
          <w:sz w:val="32"/>
          <w:szCs w:val="28"/>
        </w:rPr>
        <w:t>联系人：</w:t>
      </w:r>
      <w:r>
        <w:rPr>
          <w:rFonts w:ascii="仿宋_GB2312" w:eastAsia="仿宋_GB2312" w:hAnsi="黑体" w:hint="eastAsia"/>
          <w:sz w:val="32"/>
          <w:szCs w:val="28"/>
          <w:u w:val="single"/>
        </w:rPr>
        <w:t xml:space="preserve">                       </w:t>
      </w:r>
      <w:r>
        <w:rPr>
          <w:rFonts w:ascii="仿宋_GB2312" w:eastAsia="仿宋_GB2312" w:hAnsi="黑体" w:hint="eastAsia"/>
          <w:sz w:val="32"/>
          <w:szCs w:val="28"/>
        </w:rPr>
        <w:t xml:space="preserve">     联系方式：</w:t>
      </w:r>
      <w:r>
        <w:rPr>
          <w:rFonts w:ascii="仿宋_GB2312" w:eastAsia="仿宋_GB2312" w:hAnsi="黑体" w:hint="eastAsia"/>
          <w:sz w:val="32"/>
          <w:szCs w:val="28"/>
          <w:u w:val="single"/>
        </w:rPr>
        <w:t xml:space="preserve">                      </w:t>
      </w:r>
    </w:p>
    <w:p w14:paraId="5F130F68" w14:textId="77777777" w:rsidR="00140636" w:rsidRDefault="00140636"/>
    <w:sectPr w:rsidR="00140636" w:rsidSect="001406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DBFF" w14:textId="77777777" w:rsidR="006567EF" w:rsidRDefault="006567EF" w:rsidP="00046CFC">
      <w:r>
        <w:separator/>
      </w:r>
    </w:p>
  </w:endnote>
  <w:endnote w:type="continuationSeparator" w:id="0">
    <w:p w14:paraId="29118D29" w14:textId="77777777" w:rsidR="006567EF" w:rsidRDefault="006567EF" w:rsidP="0004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7B10" w14:textId="77777777" w:rsidR="006567EF" w:rsidRDefault="006567EF" w:rsidP="00046CFC">
      <w:r>
        <w:separator/>
      </w:r>
    </w:p>
  </w:footnote>
  <w:footnote w:type="continuationSeparator" w:id="0">
    <w:p w14:paraId="6D248D81" w14:textId="77777777" w:rsidR="006567EF" w:rsidRDefault="006567EF" w:rsidP="0004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36"/>
    <w:rsid w:val="00046CFC"/>
    <w:rsid w:val="000E135B"/>
    <w:rsid w:val="00140636"/>
    <w:rsid w:val="006567EF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08B00"/>
  <w15:chartTrackingRefBased/>
  <w15:docId w15:val="{A7BB54DA-85B6-42BC-B80B-21CECB86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6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063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3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3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3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3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3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3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3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3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3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4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3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40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3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40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3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406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406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63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6C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6CF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04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6CFC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yjm</dc:creator>
  <cp:keywords/>
  <dc:description/>
  <cp:lastModifiedBy>yjm</cp:lastModifiedBy>
  <cp:revision>2</cp:revision>
  <dcterms:created xsi:type="dcterms:W3CDTF">2025-05-07T05:40:00Z</dcterms:created>
  <dcterms:modified xsi:type="dcterms:W3CDTF">2025-05-07T05:58:00Z</dcterms:modified>
</cp:coreProperties>
</file>