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56AA82">
      <w:pPr>
        <w:spacing w:before="109" w:beforeLines="35" w:line="520" w:lineRule="exact"/>
        <w:jc w:val="center"/>
        <w:rPr>
          <w:rFonts w:ascii="宋体" w:hAnsi="宋体" w:eastAsia="宋体" w:cs="Times New Roman"/>
          <w:b/>
          <w:bCs/>
          <w:color w:val="000000" w:themeColor="text1"/>
          <w:sz w:val="36"/>
          <w:szCs w:val="36"/>
          <w14:textFill>
            <w14:solidFill>
              <w14:schemeClr w14:val="tx1"/>
            </w14:solidFill>
          </w14:textFill>
        </w:rPr>
      </w:pPr>
      <w:bookmarkStart w:id="0" w:name="_Hlk170724432"/>
      <w:r>
        <w:rPr>
          <w:rFonts w:hint="eastAsia" w:ascii="宋体" w:hAnsi="宋体" w:eastAsia="宋体" w:cs="Times New Roman"/>
          <w:b/>
          <w:bCs/>
          <w:color w:val="000000" w:themeColor="text1"/>
          <w:sz w:val="36"/>
          <w:szCs w:val="36"/>
          <w14:textFill>
            <w14:solidFill>
              <w14:schemeClr w14:val="tx1"/>
            </w14:solidFill>
          </w14:textFill>
        </w:rPr>
        <w:t>数字人文</w:t>
      </w:r>
      <w:r>
        <w:rPr>
          <w:rFonts w:ascii="宋体" w:hAnsi="宋体" w:eastAsia="宋体" w:cs="Times New Roman"/>
          <w:b/>
          <w:bCs/>
          <w:color w:val="000000" w:themeColor="text1"/>
          <w:sz w:val="36"/>
          <w:szCs w:val="36"/>
          <w14:textFill>
            <w14:solidFill>
              <w14:schemeClr w14:val="tx1"/>
            </w14:solidFill>
          </w14:textFill>
        </w:rPr>
        <w:t>微专业招生简章</w:t>
      </w:r>
    </w:p>
    <w:bookmarkEnd w:id="0"/>
    <w:p w14:paraId="1D8BB371">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一、微专业介绍</w:t>
      </w:r>
    </w:p>
    <w:p w14:paraId="260BBA08">
      <w:pPr>
        <w:spacing w:before="109" w:beforeLines="35" w:line="50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随着人工智能、大数据等技术的快速发展，数字化浪潮已经成为推动人文社会科学知识体系创新和思维方法变革的重要力量。“数字人文”作为数字技术与人文学科交叉的领域，正在改变传统学科研究范式，成为学术研究的前沿领域。通过数字人文专业课程学习有助于培养学生多学科交叉的学术视野与创新能力，拓宽传统人文研究的范围和纵深程度。掌握数字人文研究方法已经成为提高知识体系和创新能力的复合型人才必备的要求。</w:t>
      </w:r>
    </w:p>
    <w:p w14:paraId="2F4ECB23">
      <w:pPr>
        <w:spacing w:before="109" w:beforeLines="35" w:line="500" w:lineRule="exact"/>
        <w:ind w:firstLine="562" w:firstLineChars="200"/>
        <w:rPr>
          <w:rFonts w:ascii="宋体" w:hAnsi="宋体" w:eastAsia="宋体" w:cs="仿宋"/>
          <w:sz w:val="28"/>
          <w:szCs w:val="28"/>
        </w:rPr>
      </w:pPr>
      <w:r>
        <w:rPr>
          <w:rFonts w:hint="eastAsia" w:ascii="仿宋" w:hAnsi="仿宋" w:eastAsia="仿宋" w:cs="仿宋"/>
          <w:b/>
          <w:bCs/>
          <w:color w:val="000000" w:themeColor="text1"/>
          <w:sz w:val="28"/>
          <w:szCs w:val="28"/>
          <w14:textFill>
            <w14:solidFill>
              <w14:schemeClr w14:val="tx1"/>
            </w14:solidFill>
          </w14:textFill>
        </w:rPr>
        <w:t>跨学科课程体系：</w:t>
      </w:r>
      <w:r>
        <w:rPr>
          <w:rFonts w:ascii="仿宋" w:hAnsi="仿宋" w:eastAsia="仿宋" w:cs="Times New Roman"/>
          <w:sz w:val="28"/>
          <w:szCs w:val="28"/>
        </w:rPr>
        <w:t>由机械</w:t>
      </w:r>
      <w:r>
        <w:rPr>
          <w:rFonts w:hint="eastAsia" w:ascii="仿宋" w:hAnsi="仿宋" w:eastAsia="仿宋" w:cs="Times New Roman"/>
          <w:sz w:val="28"/>
          <w:szCs w:val="28"/>
        </w:rPr>
        <w:t>工程</w:t>
      </w:r>
      <w:r>
        <w:rPr>
          <w:rFonts w:ascii="仿宋" w:hAnsi="仿宋" w:eastAsia="仿宋" w:cs="Times New Roman"/>
          <w:sz w:val="28"/>
          <w:szCs w:val="28"/>
        </w:rPr>
        <w:t>学院、马克思主义学院、科技史与文化遗产研究院、智能</w:t>
      </w:r>
      <w:r>
        <w:rPr>
          <w:rFonts w:hint="eastAsia" w:ascii="仿宋" w:hAnsi="仿宋" w:eastAsia="仿宋" w:cs="Times New Roman"/>
          <w:sz w:val="28"/>
          <w:szCs w:val="28"/>
        </w:rPr>
        <w:t>科学与技术</w:t>
      </w:r>
      <w:r>
        <w:rPr>
          <w:rFonts w:ascii="仿宋" w:hAnsi="仿宋" w:eastAsia="仿宋" w:cs="Times New Roman"/>
          <w:sz w:val="28"/>
          <w:szCs w:val="28"/>
        </w:rPr>
        <w:t>学院、</w:t>
      </w:r>
      <w:r>
        <w:rPr>
          <w:rFonts w:hint="eastAsia" w:ascii="仿宋" w:hAnsi="仿宋" w:eastAsia="仿宋" w:cs="Times New Roman"/>
          <w:sz w:val="28"/>
          <w:szCs w:val="28"/>
        </w:rPr>
        <w:t>计算机与通信工程</w:t>
      </w:r>
      <w:r>
        <w:rPr>
          <w:rFonts w:ascii="仿宋" w:hAnsi="仿宋" w:eastAsia="仿宋" w:cs="Times New Roman"/>
          <w:sz w:val="28"/>
          <w:szCs w:val="28"/>
        </w:rPr>
        <w:t>学院等</w:t>
      </w:r>
      <w:r>
        <w:rPr>
          <w:rFonts w:hint="eastAsia" w:ascii="仿宋" w:hAnsi="仿宋" w:eastAsia="仿宋" w:cs="Times New Roman"/>
          <w:sz w:val="28"/>
          <w:szCs w:val="28"/>
        </w:rPr>
        <w:t>五</w:t>
      </w:r>
      <w:r>
        <w:rPr>
          <w:rFonts w:ascii="仿宋" w:hAnsi="仿宋" w:eastAsia="仿宋" w:cs="Times New Roman"/>
          <w:sz w:val="28"/>
          <w:szCs w:val="28"/>
        </w:rPr>
        <w:t>大</w:t>
      </w:r>
      <w:r>
        <w:rPr>
          <w:rFonts w:hint="eastAsia" w:ascii="仿宋" w:hAnsi="仿宋" w:eastAsia="仿宋" w:cs="Times New Roman"/>
          <w:sz w:val="28"/>
          <w:szCs w:val="28"/>
        </w:rPr>
        <w:t>学</w:t>
      </w:r>
      <w:r>
        <w:rPr>
          <w:rFonts w:ascii="仿宋" w:hAnsi="仿宋" w:eastAsia="仿宋" w:cs="Times New Roman"/>
          <w:sz w:val="28"/>
          <w:szCs w:val="28"/>
        </w:rPr>
        <w:t>院</w:t>
      </w:r>
      <w:r>
        <w:rPr>
          <w:rFonts w:hint="eastAsia" w:ascii="仿宋" w:hAnsi="仿宋" w:eastAsia="仿宋" w:cs="Times New Roman"/>
          <w:sz w:val="28"/>
          <w:szCs w:val="28"/>
        </w:rPr>
        <w:t>和图书馆</w:t>
      </w:r>
      <w:r>
        <w:rPr>
          <w:rFonts w:ascii="仿宋" w:hAnsi="仿宋" w:eastAsia="仿宋" w:cs="Times New Roman"/>
          <w:sz w:val="28"/>
          <w:szCs w:val="28"/>
        </w:rPr>
        <w:t>强强联手，打造最前沿的跨学科课程体系</w:t>
      </w:r>
      <w:r>
        <w:rPr>
          <w:rFonts w:hint="eastAsia" w:ascii="仿宋" w:hAnsi="仿宋" w:eastAsia="仿宋" w:cs="Times New Roman"/>
          <w:sz w:val="28"/>
          <w:szCs w:val="28"/>
        </w:rPr>
        <w:t>，促进学科深度交叉。</w:t>
      </w:r>
    </w:p>
    <w:p w14:paraId="5EF5BDD1">
      <w:pPr>
        <w:spacing w:before="109" w:beforeLines="35" w:line="500" w:lineRule="exact"/>
        <w:ind w:firstLine="562" w:firstLineChars="200"/>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顶尖的师资阵容：</w:t>
      </w:r>
      <w:r>
        <w:rPr>
          <w:rFonts w:hint="eastAsia" w:ascii="仿宋" w:hAnsi="仿宋" w:eastAsia="仿宋" w:cs="仿宋"/>
          <w:b w:val="0"/>
          <w:bCs w:val="0"/>
          <w:color w:val="000000" w:themeColor="text1"/>
          <w:sz w:val="28"/>
          <w:szCs w:val="28"/>
          <w14:textFill>
            <w14:solidFill>
              <w14:schemeClr w14:val="tx1"/>
            </w14:solidFill>
          </w14:textFill>
        </w:rPr>
        <w:t>由国家级人才、全国高校美育教学指导委员会委员、北京市青年教学名师、光华龙腾奖全国十大杰出青年设计师、教育部新世纪人才计划入选者组建的师资团队授课，并邀请全球顶尖的数字人文学者和企业高管参与授课，拓宽国际视野。</w:t>
      </w:r>
    </w:p>
    <w:p w14:paraId="64A197E1">
      <w:pPr>
        <w:spacing w:before="109" w:beforeLines="35" w:line="500" w:lineRule="exact"/>
        <w:ind w:firstLine="562" w:firstLineChars="200"/>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个性化学习指导：</w:t>
      </w:r>
      <w:r>
        <w:rPr>
          <w:rFonts w:hint="eastAsia" w:ascii="仿宋" w:hAnsi="仿宋" w:eastAsia="仿宋" w:cs="仿宋"/>
          <w:b w:val="0"/>
          <w:bCs w:val="0"/>
          <w:color w:val="000000" w:themeColor="text1"/>
          <w:sz w:val="28"/>
          <w:szCs w:val="28"/>
          <w14:textFill>
            <w14:solidFill>
              <w14:schemeClr w14:val="tx1"/>
            </w14:solidFill>
          </w14:textFill>
        </w:rPr>
        <w:t>为每位学生提供个性化的学习指导，量身定制学术与职业发展规划，为学生的未来职业发展和学术进步打下坚实的基础。</w:t>
      </w:r>
    </w:p>
    <w:p w14:paraId="0304293C">
      <w:pPr>
        <w:spacing w:before="109" w:beforeLines="35" w:line="500" w:lineRule="exact"/>
        <w:ind w:firstLine="562" w:firstLineChars="200"/>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择优推荐实习就业：</w:t>
      </w:r>
      <w:r>
        <w:rPr>
          <w:rFonts w:hint="eastAsia" w:ascii="仿宋" w:hAnsi="仿宋" w:eastAsia="仿宋" w:cs="仿宋"/>
          <w:b w:val="0"/>
          <w:bCs w:val="0"/>
          <w:color w:val="000000" w:themeColor="text1"/>
          <w:sz w:val="28"/>
          <w:szCs w:val="28"/>
          <w14:textFill>
            <w14:solidFill>
              <w14:schemeClr w14:val="tx1"/>
            </w14:solidFill>
          </w14:textFill>
        </w:rPr>
        <w:t>学业成绩优秀学员可获得推荐相关企业、事业单位实习和就业机会，将所学知识转化为解决实际问题的能力，积累宝贵的实践经验，建立优质的学术资源。</w:t>
      </w:r>
    </w:p>
    <w:p w14:paraId="1CDE57CC">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二、培养目标</w:t>
      </w:r>
    </w:p>
    <w:p w14:paraId="5D25CF1C">
      <w:pPr>
        <w:spacing w:before="109" w:beforeLines="35" w:line="50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面向国家文化数字化发展战略和数字人文学科前沿研究的需求，以跨学科交叉融合人才培养为目标，着力培养富有家国情怀、社会责任感和使命感，具备交叉学科视野，系统掌握面向数字人文的数据采集、整理、呈现和分析的基本理论、方法和技术，具备运用相关的数字技术工具、数据分析软件、编程方法分析处理人文学科问题的能力，能够在政府、图书馆、美术馆、博物馆、档案馆等文化机构及企业中策划、管理、设计和研究数字人文相关内容、引领数字文化事业发展方向的复合型人才。</w:t>
      </w:r>
    </w:p>
    <w:p w14:paraId="139ADA9E">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三、修读条件</w:t>
      </w:r>
    </w:p>
    <w:p w14:paraId="4219D702">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招生对象：</w:t>
      </w:r>
      <w:r>
        <w:rPr>
          <w:rFonts w:hint="eastAsia" w:ascii="仿宋" w:hAnsi="仿宋" w:eastAsia="仿宋" w:cs="仿宋"/>
          <w:color w:val="000000" w:themeColor="text1"/>
          <w:sz w:val="28"/>
          <w:szCs w:val="28"/>
          <w14:textFill>
            <w14:solidFill>
              <w14:schemeClr w14:val="tx1"/>
            </w14:solidFill>
          </w14:textFill>
        </w:rPr>
        <w:t>全校一年级和二年级本科生</w:t>
      </w:r>
    </w:p>
    <w:p w14:paraId="7962BACB">
      <w:pPr>
        <w:spacing w:before="109" w:beforeLines="35" w:line="500" w:lineRule="exact"/>
        <w:ind w:left="596" w:leftChars="284"/>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招生计划：</w:t>
      </w:r>
      <w:r>
        <w:rPr>
          <w:rFonts w:hint="eastAsia" w:ascii="仿宋" w:hAnsi="仿宋" w:eastAsia="仿宋" w:cs="仿宋"/>
          <w:color w:val="000000" w:themeColor="text1"/>
          <w:sz w:val="28"/>
          <w:szCs w:val="28"/>
          <w14:textFill>
            <w14:solidFill>
              <w14:schemeClr w14:val="tx1"/>
            </w14:solidFill>
          </w14:textFill>
        </w:rPr>
        <w:t>3</w:t>
      </w:r>
      <w:r>
        <w:rPr>
          <w:rFonts w:ascii="仿宋" w:hAnsi="仿宋" w:eastAsia="仿宋" w:cs="仿宋"/>
          <w:color w:val="000000" w:themeColor="text1"/>
          <w:sz w:val="28"/>
          <w:szCs w:val="28"/>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人</w:t>
      </w:r>
    </w:p>
    <w:p w14:paraId="34D9DBB4">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四、修读年限、学分及毕业要求</w:t>
      </w:r>
    </w:p>
    <w:p w14:paraId="0934892F">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修读年限</w:t>
      </w:r>
      <w:r>
        <w:rPr>
          <w:rFonts w:ascii="Times New Roman" w:hAnsi="Times New Roman" w:eastAsia="仿宋_GB2312" w:cs="Times New Roman"/>
          <w:b/>
          <w:bCs/>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2年</w:t>
      </w:r>
    </w:p>
    <w:p w14:paraId="57D6BCC8">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学分：</w:t>
      </w:r>
      <w:r>
        <w:rPr>
          <w:rFonts w:hint="eastAsia" w:ascii="仿宋" w:hAnsi="仿宋" w:eastAsia="仿宋" w:cs="仿宋"/>
          <w:color w:val="000000" w:themeColor="text1"/>
          <w:sz w:val="28"/>
          <w:szCs w:val="28"/>
          <w14:textFill>
            <w14:solidFill>
              <w14:schemeClr w14:val="tx1"/>
            </w14:solidFill>
          </w14:textFill>
        </w:rPr>
        <w:t>1</w:t>
      </w:r>
      <w:r>
        <w:rPr>
          <w:rFonts w:ascii="仿宋" w:hAnsi="仿宋" w:eastAsia="仿宋" w:cs="仿宋"/>
          <w:color w:val="000000" w:themeColor="text1"/>
          <w:sz w:val="28"/>
          <w:szCs w:val="28"/>
          <w14:textFill>
            <w14:solidFill>
              <w14:schemeClr w14:val="tx1"/>
            </w14:solidFill>
          </w14:textFill>
        </w:rPr>
        <w:t>6</w:t>
      </w:r>
      <w:r>
        <w:rPr>
          <w:rFonts w:hint="eastAsia" w:ascii="仿宋" w:hAnsi="仿宋" w:eastAsia="仿宋" w:cs="仿宋"/>
          <w:color w:val="000000" w:themeColor="text1"/>
          <w:sz w:val="28"/>
          <w:szCs w:val="28"/>
          <w14:textFill>
            <w14:solidFill>
              <w14:schemeClr w14:val="tx1"/>
            </w14:solidFill>
          </w14:textFill>
        </w:rPr>
        <w:t>学分</w:t>
      </w:r>
    </w:p>
    <w:p w14:paraId="31471419">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毕业要求：</w:t>
      </w:r>
      <w:r>
        <w:rPr>
          <w:rFonts w:hint="eastAsia" w:ascii="仿宋" w:hAnsi="仿宋" w:eastAsia="仿宋" w:cs="仿宋"/>
          <w:color w:val="000000" w:themeColor="text1"/>
          <w:sz w:val="28"/>
          <w:szCs w:val="28"/>
          <w14:textFill>
            <w14:solidFill>
              <w14:schemeClr w14:val="tx1"/>
            </w14:solidFill>
          </w14:textFill>
        </w:rPr>
        <w:t>学生在毕业前，修满本培养方案规定学分，颁发数字人文“微专业”结业证书。</w:t>
      </w:r>
    </w:p>
    <w:p w14:paraId="490F9B52">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五、课程设置</w:t>
      </w:r>
    </w:p>
    <w:p w14:paraId="0961F60C">
      <w:pPr>
        <w:spacing w:before="109" w:beforeLines="35" w:line="500" w:lineRule="exact"/>
        <w:ind w:firstLine="560" w:firstLineChars="200"/>
        <w:jc w:val="left"/>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拟开设</w:t>
      </w:r>
      <w:r>
        <w:rPr>
          <w:rFonts w:hint="eastAsia" w:ascii="仿宋" w:hAnsi="仿宋" w:eastAsia="仿宋" w:cs="仿宋"/>
          <w:kern w:val="0"/>
          <w:sz w:val="28"/>
          <w:szCs w:val="28"/>
        </w:rPr>
        <w:t>8</w:t>
      </w:r>
      <w:r>
        <w:rPr>
          <w:rFonts w:ascii="Times New Roman" w:hAnsi="Times New Roman" w:eastAsia="仿宋_GB2312" w:cs="Times New Roman"/>
          <w:color w:val="000000" w:themeColor="text1"/>
          <w:sz w:val="28"/>
          <w:szCs w:val="28"/>
          <w14:textFill>
            <w14:solidFill>
              <w14:schemeClr w14:val="tx1"/>
            </w14:solidFill>
          </w14:textFill>
        </w:rPr>
        <w:t>门课程。</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3133"/>
        <w:gridCol w:w="2462"/>
        <w:gridCol w:w="1057"/>
        <w:gridCol w:w="1084"/>
        <w:gridCol w:w="1236"/>
      </w:tblGrid>
      <w:tr w14:paraId="31B1A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680" w:hRule="atLeast"/>
          <w:jc w:val="center"/>
        </w:trPr>
        <w:tc>
          <w:tcPr>
            <w:tcW w:w="1746" w:type="pct"/>
            <w:vAlign w:val="center"/>
          </w:tcPr>
          <w:p w14:paraId="01FF5045">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课程名称</w:t>
            </w:r>
          </w:p>
        </w:tc>
        <w:tc>
          <w:tcPr>
            <w:tcW w:w="1372" w:type="pct"/>
            <w:vAlign w:val="center"/>
          </w:tcPr>
          <w:p w14:paraId="4677EB48">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开课学期</w:t>
            </w:r>
          </w:p>
        </w:tc>
        <w:tc>
          <w:tcPr>
            <w:tcW w:w="589" w:type="pct"/>
            <w:vAlign w:val="center"/>
          </w:tcPr>
          <w:p w14:paraId="080883E7">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学分</w:t>
            </w:r>
          </w:p>
        </w:tc>
        <w:tc>
          <w:tcPr>
            <w:tcW w:w="604" w:type="pct"/>
            <w:vAlign w:val="center"/>
          </w:tcPr>
          <w:p w14:paraId="26EC7C9E">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总学时</w:t>
            </w:r>
          </w:p>
        </w:tc>
        <w:tc>
          <w:tcPr>
            <w:tcW w:w="689" w:type="pct"/>
            <w:vAlign w:val="center"/>
          </w:tcPr>
          <w:p w14:paraId="66AA8EA5">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考核方式</w:t>
            </w:r>
          </w:p>
        </w:tc>
      </w:tr>
      <w:tr w14:paraId="13F80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567" w:hRule="atLeast"/>
          <w:jc w:val="center"/>
        </w:trPr>
        <w:tc>
          <w:tcPr>
            <w:tcW w:w="1746" w:type="pct"/>
            <w:vAlign w:val="center"/>
          </w:tcPr>
          <w:p w14:paraId="0C0EA970">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数字人文导论</w:t>
            </w:r>
          </w:p>
        </w:tc>
        <w:tc>
          <w:tcPr>
            <w:tcW w:w="1372" w:type="pct"/>
            <w:vAlign w:val="center"/>
          </w:tcPr>
          <w:p w14:paraId="1BD05B45">
            <w:pPr>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2024-2025-2</w:t>
            </w:r>
          </w:p>
        </w:tc>
        <w:tc>
          <w:tcPr>
            <w:tcW w:w="589" w:type="pct"/>
            <w:vAlign w:val="center"/>
          </w:tcPr>
          <w:p w14:paraId="7D09FCC7">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166CEC1B">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9" w:type="pct"/>
            <w:vAlign w:val="center"/>
          </w:tcPr>
          <w:p w14:paraId="36A2A137">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bookmarkStart w:id="1" w:name="OLE_LINK1"/>
            <w:r>
              <w:rPr>
                <w:rFonts w:hint="eastAsia" w:ascii="仿宋" w:hAnsi="仿宋" w:eastAsia="仿宋" w:cs="仿宋"/>
                <w:color w:val="000000" w:themeColor="text1"/>
                <w:sz w:val="24"/>
                <w:szCs w:val="24"/>
                <w14:textFill>
                  <w14:solidFill>
                    <w14:schemeClr w14:val="tx1"/>
                  </w14:solidFill>
                </w14:textFill>
              </w:rPr>
              <w:t>课程报告</w:t>
            </w:r>
            <w:bookmarkEnd w:id="1"/>
          </w:p>
        </w:tc>
      </w:tr>
      <w:tr w14:paraId="6CFDC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567" w:hRule="atLeast"/>
          <w:jc w:val="center"/>
        </w:trPr>
        <w:tc>
          <w:tcPr>
            <w:tcW w:w="1746" w:type="pct"/>
            <w:vAlign w:val="center"/>
          </w:tcPr>
          <w:p w14:paraId="0C2E05E9">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中华人文精神通论</w:t>
            </w:r>
          </w:p>
        </w:tc>
        <w:tc>
          <w:tcPr>
            <w:tcW w:w="1372" w:type="pct"/>
            <w:vAlign w:val="center"/>
          </w:tcPr>
          <w:p w14:paraId="1778B293">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2024-2025-2</w:t>
            </w:r>
          </w:p>
        </w:tc>
        <w:tc>
          <w:tcPr>
            <w:tcW w:w="589" w:type="pct"/>
            <w:vAlign w:val="center"/>
          </w:tcPr>
          <w:p w14:paraId="519CCF72">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6927298E">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9" w:type="pct"/>
            <w:vAlign w:val="center"/>
          </w:tcPr>
          <w:p w14:paraId="7BFB40B6">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考试+课程报告</w:t>
            </w:r>
          </w:p>
        </w:tc>
      </w:tr>
      <w:tr w14:paraId="10F19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567" w:hRule="atLeast"/>
          <w:jc w:val="center"/>
        </w:trPr>
        <w:tc>
          <w:tcPr>
            <w:tcW w:w="1746" w:type="pct"/>
            <w:shd w:val="clear" w:color="auto" w:fill="auto"/>
            <w:vAlign w:val="center"/>
          </w:tcPr>
          <w:p w14:paraId="15BF9DE4">
            <w:pPr>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创新设计思维与方法</w:t>
            </w:r>
          </w:p>
        </w:tc>
        <w:tc>
          <w:tcPr>
            <w:tcW w:w="1372" w:type="pct"/>
            <w:shd w:val="clear" w:color="auto" w:fill="auto"/>
            <w:vAlign w:val="center"/>
          </w:tcPr>
          <w:p w14:paraId="054FD7BE">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shd w:val="clear" w:color="auto" w:fill="auto"/>
            <w:vAlign w:val="center"/>
          </w:tcPr>
          <w:p w14:paraId="1244AFBC">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shd w:val="clear" w:color="auto" w:fill="auto"/>
            <w:vAlign w:val="center"/>
          </w:tcPr>
          <w:p w14:paraId="7CA2DB0C">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9" w:type="pct"/>
            <w:shd w:val="clear" w:color="auto" w:fill="auto"/>
            <w:vAlign w:val="center"/>
          </w:tcPr>
          <w:p w14:paraId="7575B0DF">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作业考核</w:t>
            </w:r>
          </w:p>
        </w:tc>
      </w:tr>
      <w:tr w14:paraId="6F1BA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567" w:hRule="atLeast"/>
          <w:jc w:val="center"/>
        </w:trPr>
        <w:tc>
          <w:tcPr>
            <w:tcW w:w="1746" w:type="pct"/>
            <w:vAlign w:val="center"/>
          </w:tcPr>
          <w:p w14:paraId="0A3CE127">
            <w:pPr>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Python程序设计与数据科学</w:t>
            </w:r>
          </w:p>
        </w:tc>
        <w:tc>
          <w:tcPr>
            <w:tcW w:w="1372" w:type="pct"/>
            <w:vAlign w:val="center"/>
          </w:tcPr>
          <w:p w14:paraId="0165E454">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1D59ADC9">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25FD3ABF">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9" w:type="pct"/>
            <w:vAlign w:val="center"/>
          </w:tcPr>
          <w:p w14:paraId="7CCF0CC6">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601BC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567" w:hRule="atLeast"/>
          <w:jc w:val="center"/>
        </w:trPr>
        <w:tc>
          <w:tcPr>
            <w:tcW w:w="1746" w:type="pct"/>
            <w:vAlign w:val="center"/>
          </w:tcPr>
          <w:p w14:paraId="0A8EE1D8">
            <w:pPr>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人工智能及大模型应用</w:t>
            </w:r>
          </w:p>
        </w:tc>
        <w:tc>
          <w:tcPr>
            <w:tcW w:w="1372" w:type="pct"/>
            <w:vAlign w:val="center"/>
          </w:tcPr>
          <w:p w14:paraId="4EB56E10">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vAlign w:val="center"/>
          </w:tcPr>
          <w:p w14:paraId="419A0BC4">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0BB4C398">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9" w:type="pct"/>
            <w:vAlign w:val="center"/>
          </w:tcPr>
          <w:p w14:paraId="69A7D04A">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7132B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567" w:hRule="atLeast"/>
          <w:jc w:val="center"/>
        </w:trPr>
        <w:tc>
          <w:tcPr>
            <w:tcW w:w="1746" w:type="pct"/>
            <w:vAlign w:val="center"/>
          </w:tcPr>
          <w:p w14:paraId="29796B86">
            <w:pPr>
              <w:snapToGrid w:val="0"/>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文化遗产数字化保护与传承</w:t>
            </w:r>
          </w:p>
        </w:tc>
        <w:tc>
          <w:tcPr>
            <w:tcW w:w="1372" w:type="pct"/>
            <w:vAlign w:val="center"/>
          </w:tcPr>
          <w:p w14:paraId="42B9E3BA">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vAlign w:val="center"/>
          </w:tcPr>
          <w:p w14:paraId="6F4C816C">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32F4F9D6">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9" w:type="pct"/>
            <w:vAlign w:val="center"/>
          </w:tcPr>
          <w:p w14:paraId="7DCFA749">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课程报告</w:t>
            </w:r>
          </w:p>
        </w:tc>
      </w:tr>
      <w:tr w14:paraId="3EDBC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567" w:hRule="atLeast"/>
          <w:jc w:val="center"/>
        </w:trPr>
        <w:tc>
          <w:tcPr>
            <w:tcW w:w="1746" w:type="pct"/>
            <w:vAlign w:val="center"/>
          </w:tcPr>
          <w:p w14:paraId="216D7FE7">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信息可视化与可视分析</w:t>
            </w:r>
          </w:p>
        </w:tc>
        <w:tc>
          <w:tcPr>
            <w:tcW w:w="1372" w:type="pct"/>
            <w:vAlign w:val="center"/>
          </w:tcPr>
          <w:p w14:paraId="57157F57">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2026-2027-1</w:t>
            </w:r>
          </w:p>
        </w:tc>
        <w:tc>
          <w:tcPr>
            <w:tcW w:w="589" w:type="pct"/>
            <w:vAlign w:val="center"/>
          </w:tcPr>
          <w:p w14:paraId="15F1DCD0">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06023E72">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9" w:type="pct"/>
            <w:vAlign w:val="center"/>
          </w:tcPr>
          <w:p w14:paraId="40803415">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课程报告</w:t>
            </w:r>
          </w:p>
        </w:tc>
      </w:tr>
      <w:tr w14:paraId="0F6D5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567" w:hRule="atLeast"/>
          <w:jc w:val="center"/>
        </w:trPr>
        <w:tc>
          <w:tcPr>
            <w:tcW w:w="1746" w:type="pct"/>
            <w:vAlign w:val="center"/>
          </w:tcPr>
          <w:p w14:paraId="60C8E95C">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数字人文实践专题</w:t>
            </w:r>
          </w:p>
        </w:tc>
        <w:tc>
          <w:tcPr>
            <w:tcW w:w="1372" w:type="pct"/>
            <w:vAlign w:val="center"/>
          </w:tcPr>
          <w:p w14:paraId="79F6307D">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2026-2027-1</w:t>
            </w:r>
          </w:p>
        </w:tc>
        <w:tc>
          <w:tcPr>
            <w:tcW w:w="589" w:type="pct"/>
            <w:vAlign w:val="center"/>
          </w:tcPr>
          <w:p w14:paraId="3AC27A80">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0521C66E">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9" w:type="pct"/>
            <w:vAlign w:val="center"/>
          </w:tcPr>
          <w:p w14:paraId="3E5E00FB">
            <w:pPr>
              <w:snapToGrid w:val="0"/>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课程报告</w:t>
            </w:r>
          </w:p>
        </w:tc>
      </w:tr>
    </w:tbl>
    <w:p w14:paraId="4C0FC51A">
      <w:pPr>
        <w:spacing w:before="109" w:beforeLines="35" w:line="500" w:lineRule="exact"/>
        <w:rPr>
          <w:rFonts w:hint="eastAsia" w:ascii="宋体" w:hAnsi="宋体" w:eastAsia="宋体" w:cs="宋体"/>
          <w:b/>
          <w:bCs/>
          <w:color w:val="000000" w:themeColor="text1"/>
          <w:sz w:val="30"/>
          <w:szCs w:val="30"/>
          <w14:textFill>
            <w14:solidFill>
              <w14:schemeClr w14:val="tx1"/>
            </w14:solidFill>
          </w14:textFill>
        </w:rPr>
      </w:pPr>
    </w:p>
    <w:p w14:paraId="69A1329E">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六、报名及选拔方式</w:t>
      </w:r>
    </w:p>
    <w:p w14:paraId="01A2D830">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18C4450A">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1</w:t>
      </w:r>
      <w:r>
        <w:rPr>
          <w:rFonts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14:textFill>
            <w14:solidFill>
              <w14:schemeClr w14:val="tx1"/>
            </w14:solidFill>
          </w14:textFill>
        </w:rPr>
        <w:t>报名方式：本科教务管理系统-培养管理-微专业管理-微专业报名。</w:t>
      </w:r>
    </w:p>
    <w:p w14:paraId="62F6E706">
      <w:pPr>
        <w:spacing w:before="109" w:beforeLines="35" w:line="500" w:lineRule="exact"/>
        <w:ind w:firstLine="562" w:firstLineChars="200"/>
        <w:jc w:val="left"/>
        <w:rPr>
          <w:rFonts w:ascii="仿宋" w:hAnsi="仿宋" w:eastAsia="仿宋" w:cs="仿宋"/>
          <w:color w:val="000000" w:themeColor="text1"/>
          <w:sz w:val="28"/>
          <w:szCs w:val="28"/>
          <w:highlight w:val="yellow"/>
          <w14:textFill>
            <w14:solidFill>
              <w14:schemeClr w14:val="tx1"/>
            </w14:solidFill>
          </w14:textFill>
        </w:rPr>
      </w:pPr>
      <w:r>
        <w:rPr>
          <w:rFonts w:ascii="仿宋" w:hAnsi="仿宋" w:eastAsia="仿宋" w:cs="仿宋"/>
          <w:b/>
          <w:bCs/>
          <w:color w:val="000000" w:themeColor="text1"/>
          <w:sz w:val="28"/>
          <w:szCs w:val="28"/>
          <w14:textFill>
            <w14:solidFill>
              <w14:schemeClr w14:val="tx1"/>
            </w14:solidFill>
          </w14:textFill>
        </w:rPr>
        <w:t>2.</w:t>
      </w:r>
      <w:r>
        <w:rPr>
          <w:rFonts w:hint="eastAsia" w:ascii="仿宋" w:hAnsi="仿宋" w:eastAsia="仿宋" w:cs="仿宋"/>
          <w:b/>
          <w:bCs/>
          <w:color w:val="000000" w:themeColor="text1"/>
          <w:sz w:val="28"/>
          <w:szCs w:val="28"/>
          <w14:textFill>
            <w14:solidFill>
              <w14:schemeClr w14:val="tx1"/>
            </w14:solidFill>
          </w14:textFill>
        </w:rPr>
        <w:t>提交材料：</w:t>
      </w:r>
      <w:r>
        <w:rPr>
          <w:rFonts w:hint="eastAsia" w:ascii="仿宋" w:hAnsi="仿宋" w:eastAsia="仿宋" w:cs="仿宋"/>
          <w:color w:val="000000" w:themeColor="text1"/>
          <w:sz w:val="28"/>
          <w:szCs w:val="28"/>
          <w14:textFill>
            <w14:solidFill>
              <w14:schemeClr w14:val="tx1"/>
            </w14:solidFill>
          </w14:textFill>
        </w:rPr>
        <w:t>将以下材料按照顺序扫描为一个PDF，命名要求：数字人文微专业申请-学院-学号-姓名，报名时同步上传。</w:t>
      </w:r>
    </w:p>
    <w:p w14:paraId="4084A8EA">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（1）机械工程学院数字人文微专业申请表（模板见附表）；</w:t>
      </w:r>
    </w:p>
    <w:p w14:paraId="3BDB115C">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（2）学习成绩单；</w:t>
      </w:r>
    </w:p>
    <w:p w14:paraId="71ED9E37">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（3）外语水平证明、发表论文、各项获奖材料证书等；</w:t>
      </w:r>
    </w:p>
    <w:p w14:paraId="201F3ED2">
      <w:pPr>
        <w:spacing w:before="109" w:beforeLines="35" w:line="500" w:lineRule="exact"/>
        <w:ind w:firstLine="560"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（4）其它材料。</w:t>
      </w:r>
    </w:p>
    <w:p w14:paraId="137FC987">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ascii="仿宋" w:hAnsi="仿宋" w:eastAsia="仿宋" w:cs="仿宋"/>
          <w:b/>
          <w:bCs/>
          <w:color w:val="000000" w:themeColor="text1"/>
          <w:sz w:val="28"/>
          <w:szCs w:val="28"/>
          <w14:textFill>
            <w14:solidFill>
              <w14:schemeClr w14:val="tx1"/>
            </w14:solidFill>
          </w14:textFill>
        </w:rPr>
        <w:t>3.</w:t>
      </w:r>
      <w:r>
        <w:rPr>
          <w:rFonts w:hint="eastAsia" w:ascii="仿宋" w:hAnsi="仿宋" w:eastAsia="仿宋" w:cs="仿宋"/>
          <w:b/>
          <w:bCs/>
          <w:color w:val="000000" w:themeColor="text1"/>
          <w:sz w:val="28"/>
          <w:szCs w:val="28"/>
          <w14:textFill>
            <w14:solidFill>
              <w14:schemeClr w14:val="tx1"/>
            </w14:solidFill>
          </w14:textFill>
        </w:rPr>
        <w:t>报名时间：2025年3月1</w:t>
      </w:r>
      <w:r>
        <w:rPr>
          <w:rFonts w:hint="eastAsia" w:ascii="仿宋" w:hAnsi="仿宋" w:eastAsia="仿宋" w:cs="仿宋"/>
          <w:b/>
          <w:bCs/>
          <w:color w:val="000000" w:themeColor="text1"/>
          <w:sz w:val="28"/>
          <w:szCs w:val="28"/>
          <w:lang w:val="en-US" w:eastAsia="zh-CN"/>
          <w14:textFill>
            <w14:solidFill>
              <w14:schemeClr w14:val="tx1"/>
            </w14:solidFill>
          </w14:textFill>
        </w:rPr>
        <w:t>6</w:t>
      </w:r>
      <w:bookmarkStart w:id="2" w:name="_GoBack"/>
      <w:bookmarkEnd w:id="2"/>
      <w:r>
        <w:rPr>
          <w:rFonts w:hint="eastAsia" w:ascii="仿宋" w:hAnsi="仿宋" w:eastAsia="仿宋" w:cs="仿宋"/>
          <w:b/>
          <w:bCs/>
          <w:color w:val="000000" w:themeColor="text1"/>
          <w:sz w:val="28"/>
          <w:szCs w:val="28"/>
          <w14:textFill>
            <w14:solidFill>
              <w14:schemeClr w14:val="tx1"/>
            </w14:solidFill>
          </w14:textFill>
        </w:rPr>
        <w:t>日-</w:t>
      </w:r>
      <w:r>
        <w:rPr>
          <w:rFonts w:hint="eastAsia" w:ascii="仿宋" w:hAnsi="仿宋" w:eastAsia="仿宋" w:cs="仿宋"/>
          <w:b/>
          <w:bCs/>
          <w:color w:val="000000" w:themeColor="text1"/>
          <w:sz w:val="28"/>
          <w:szCs w:val="28"/>
          <w:lang w:val="en-US" w:eastAsia="zh-CN"/>
          <w14:textFill>
            <w14:solidFill>
              <w14:schemeClr w14:val="tx1"/>
            </w14:solidFill>
          </w14:textFill>
        </w:rPr>
        <w:t>24</w:t>
      </w:r>
      <w:r>
        <w:rPr>
          <w:rFonts w:hint="eastAsia" w:ascii="仿宋" w:hAnsi="仿宋" w:eastAsia="仿宋" w:cs="仿宋"/>
          <w:b/>
          <w:bCs/>
          <w:color w:val="000000" w:themeColor="text1"/>
          <w:sz w:val="28"/>
          <w:szCs w:val="28"/>
          <w14:textFill>
            <w14:solidFill>
              <w14:schemeClr w14:val="tx1"/>
            </w14:solidFill>
          </w14:textFill>
        </w:rPr>
        <w:t>日</w:t>
      </w:r>
    </w:p>
    <w:p w14:paraId="723565DF">
      <w:pPr>
        <w:spacing w:before="109" w:beforeLines="35" w:line="500" w:lineRule="exact"/>
        <w:ind w:firstLine="562" w:firstLineChars="20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b/>
          <w:bCs/>
          <w:color w:val="000000" w:themeColor="text1"/>
          <w:sz w:val="28"/>
          <w:szCs w:val="28"/>
          <w14:textFill>
            <w14:solidFill>
              <w14:schemeClr w14:val="tx1"/>
            </w14:solidFill>
          </w14:textFill>
        </w:rPr>
        <w:t>4.</w:t>
      </w:r>
      <w:r>
        <w:rPr>
          <w:rFonts w:hint="eastAsia" w:ascii="仿宋" w:hAnsi="仿宋" w:eastAsia="仿宋" w:cs="仿宋"/>
          <w:b/>
          <w:bCs/>
          <w:color w:val="000000" w:themeColor="text1"/>
          <w:sz w:val="28"/>
          <w:szCs w:val="28"/>
          <w14:textFill>
            <w14:solidFill>
              <w14:schemeClr w14:val="tx1"/>
            </w14:solidFill>
          </w14:textFill>
        </w:rPr>
        <w:t>选拔方式：</w:t>
      </w:r>
      <w:r>
        <w:rPr>
          <w:rFonts w:hint="eastAsia" w:ascii="仿宋" w:hAnsi="仿宋" w:eastAsia="仿宋" w:cs="仿宋"/>
          <w:color w:val="000000" w:themeColor="text1"/>
          <w:sz w:val="28"/>
          <w:szCs w:val="28"/>
          <w14:textFill>
            <w14:solidFill>
              <w14:schemeClr w14:val="tx1"/>
            </w14:solidFill>
          </w14:textFill>
        </w:rPr>
        <w:t>材料审核</w:t>
      </w:r>
    </w:p>
    <w:p w14:paraId="684A1E74">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仿宋" w:hAnsi="仿宋" w:eastAsia="仿宋" w:cs="仿宋"/>
          <w:b/>
          <w:bCs/>
          <w:color w:val="000000" w:themeColor="text1"/>
          <w:sz w:val="28"/>
          <w:szCs w:val="28"/>
          <w14:textFill>
            <w14:solidFill>
              <w14:schemeClr w14:val="tx1"/>
            </w14:solidFill>
          </w14:textFill>
        </w:rPr>
        <w:t>5.</w:t>
      </w:r>
      <w:r>
        <w:rPr>
          <w:rFonts w:hint="eastAsia" w:ascii="仿宋" w:hAnsi="仿宋" w:eastAsia="仿宋" w:cs="仿宋"/>
          <w:b/>
          <w:bCs/>
          <w:color w:val="000000" w:themeColor="text1"/>
          <w:sz w:val="28"/>
          <w:szCs w:val="28"/>
          <w14:textFill>
            <w14:solidFill>
              <w14:schemeClr w14:val="tx1"/>
            </w14:solidFill>
          </w14:textFill>
        </w:rPr>
        <w:t>选拔程序：</w:t>
      </w:r>
      <w:r>
        <w:rPr>
          <w:rFonts w:hint="eastAsia" w:ascii="仿宋" w:hAnsi="仿宋" w:eastAsia="仿宋" w:cs="仿宋"/>
          <w:color w:val="000000" w:themeColor="text1"/>
          <w:sz w:val="28"/>
          <w:szCs w:val="28"/>
          <w14:textFill>
            <w14:solidFill>
              <w14:schemeClr w14:val="tx1"/>
            </w14:solidFill>
          </w14:textFill>
        </w:rPr>
        <w:t>机械工程学院组织相关学院任课老师组成选拔小组，审查申请微专业学生材料，确定符合接收条件的学生名单。</w:t>
      </w:r>
    </w:p>
    <w:p w14:paraId="6E9C8114">
      <w:pPr>
        <w:spacing w:before="109" w:beforeLines="35" w:line="500" w:lineRule="exact"/>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七、联系方式</w:t>
      </w:r>
    </w:p>
    <w:p w14:paraId="5D9652D6">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联系地址：机械工程学院办公室（机电楼1009）</w:t>
      </w:r>
    </w:p>
    <w:p w14:paraId="1A4BA7A6">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联系电话：62334435</w:t>
      </w:r>
    </w:p>
    <w:p w14:paraId="3B054B3D">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联系邮箱：wangxh</w:t>
      </w:r>
      <w:r>
        <w:rPr>
          <w:rFonts w:ascii="仿宋" w:hAnsi="仿宋" w:eastAsia="仿宋" w:cs="仿宋"/>
          <w:color w:val="000000" w:themeColor="text1"/>
          <w:sz w:val="28"/>
          <w:szCs w:val="28"/>
          <w14:textFill>
            <w14:solidFill>
              <w14:schemeClr w14:val="tx1"/>
            </w14:solidFill>
          </w14:textFill>
        </w:rPr>
        <w:t>14</w:t>
      </w:r>
      <w:r>
        <w:rPr>
          <w:rFonts w:hint="eastAsia" w:ascii="仿宋" w:hAnsi="仿宋" w:eastAsia="仿宋" w:cs="仿宋"/>
          <w:color w:val="000000" w:themeColor="text1"/>
          <w:sz w:val="28"/>
          <w:szCs w:val="28"/>
          <w14:textFill>
            <w14:solidFill>
              <w14:schemeClr w14:val="tx1"/>
            </w14:solidFill>
          </w14:textFill>
        </w:rPr>
        <w:t>@ustb.edu.cn</w:t>
      </w:r>
    </w:p>
    <w:p w14:paraId="708F5A71">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联系人：王晓慧</w:t>
      </w:r>
    </w:p>
    <w:p w14:paraId="1A6C2DEE">
      <w:pPr>
        <w:spacing w:before="109" w:beforeLines="35" w:line="500" w:lineRule="exact"/>
        <w:ind w:firstLine="600" w:firstLineChars="200"/>
        <w:jc w:val="left"/>
        <w:rPr>
          <w:rFonts w:ascii="Times New Roman" w:hAnsi="Times New Roman" w:eastAsia="仿宋_GB2312" w:cs="Times New Roman"/>
          <w:color w:val="000000" w:themeColor="text1"/>
          <w:sz w:val="30"/>
          <w:szCs w:val="30"/>
          <w14:textFill>
            <w14:solidFill>
              <w14:schemeClr w14:val="tx1"/>
            </w14:solidFill>
          </w14:textFill>
        </w:rPr>
      </w:pPr>
    </w:p>
    <w:p w14:paraId="7D6FCE06">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附表：机械工程学院数字人文微专业申请表</w:t>
      </w:r>
    </w:p>
    <w:p w14:paraId="232FFC58">
      <w:pPr>
        <w:spacing w:before="109" w:beforeLines="35" w:line="500" w:lineRule="exact"/>
        <w:ind w:right="600"/>
        <w:jc w:val="center"/>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机械工程学院</w:t>
      </w:r>
    </w:p>
    <w:p w14:paraId="1910C1D8">
      <w:pPr>
        <w:spacing w:before="109" w:beforeLines="35" w:line="500" w:lineRule="exact"/>
        <w:ind w:right="600"/>
        <w:jc w:val="righ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w:t>
      </w:r>
      <w:r>
        <w:rPr>
          <w:rFonts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月</w:t>
      </w:r>
      <w:r>
        <w:rPr>
          <w:rFonts w:ascii="仿宋" w:hAnsi="仿宋" w:eastAsia="仿宋" w:cs="仿宋"/>
          <w:color w:val="000000" w:themeColor="text1"/>
          <w:sz w:val="28"/>
          <w:szCs w:val="28"/>
          <w14:textFill>
            <w14:solidFill>
              <w14:schemeClr w14:val="tx1"/>
            </w14:solidFill>
          </w14:textFill>
        </w:rPr>
        <w:t>28</w:t>
      </w:r>
      <w:r>
        <w:rPr>
          <w:rFonts w:hint="eastAsia" w:ascii="仿宋" w:hAnsi="仿宋" w:eastAsia="仿宋" w:cs="仿宋"/>
          <w:color w:val="000000" w:themeColor="text1"/>
          <w:sz w:val="28"/>
          <w:szCs w:val="28"/>
          <w14:textFill>
            <w14:solidFill>
              <w14:schemeClr w14:val="tx1"/>
            </w14:solidFill>
          </w14:textFill>
        </w:rPr>
        <w:t>日</w:t>
      </w:r>
    </w:p>
    <w:p w14:paraId="4FF0C69B">
      <w:pPr>
        <w:rPr>
          <w:rFonts w:ascii="Times New Roman" w:hAnsi="Times New Roman" w:eastAsia="黑体" w:cs="Times New Roman"/>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br w:type="page"/>
      </w:r>
    </w:p>
    <w:p w14:paraId="60169C84">
      <w:pPr>
        <w:spacing w:before="265" w:beforeLines="85" w:after="312" w:afterLines="100" w:line="500" w:lineRule="exact"/>
        <w:ind w:right="561"/>
        <w:jc w:val="center"/>
        <w:rPr>
          <w:rFonts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机械工程学院数字人文微专业申请表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33BD2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25816337">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姓名</w:t>
            </w:r>
          </w:p>
        </w:tc>
        <w:tc>
          <w:tcPr>
            <w:tcW w:w="1712" w:type="dxa"/>
          </w:tcPr>
          <w:p w14:paraId="29A8FC40">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3DE8ACA5">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性别</w:t>
            </w:r>
          </w:p>
        </w:tc>
        <w:tc>
          <w:tcPr>
            <w:tcW w:w="1579" w:type="dxa"/>
            <w:gridSpan w:val="2"/>
          </w:tcPr>
          <w:p w14:paraId="21D02FE8">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3739CFB9">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政治面貌</w:t>
            </w:r>
          </w:p>
        </w:tc>
        <w:tc>
          <w:tcPr>
            <w:tcW w:w="2701" w:type="dxa"/>
          </w:tcPr>
          <w:p w14:paraId="1C23C095">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26671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4956CCBB">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学号</w:t>
            </w:r>
          </w:p>
        </w:tc>
        <w:tc>
          <w:tcPr>
            <w:tcW w:w="1712" w:type="dxa"/>
          </w:tcPr>
          <w:p w14:paraId="03042B27">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1E2090F3">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民族</w:t>
            </w:r>
          </w:p>
        </w:tc>
        <w:tc>
          <w:tcPr>
            <w:tcW w:w="1579" w:type="dxa"/>
            <w:gridSpan w:val="2"/>
          </w:tcPr>
          <w:p w14:paraId="40DFF494">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2B387FA3">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联系方式</w:t>
            </w:r>
          </w:p>
        </w:tc>
        <w:tc>
          <w:tcPr>
            <w:tcW w:w="2701" w:type="dxa"/>
          </w:tcPr>
          <w:p w14:paraId="375B28C5">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4F738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6B6E4E27">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所在学院</w:t>
            </w:r>
          </w:p>
        </w:tc>
        <w:tc>
          <w:tcPr>
            <w:tcW w:w="2804" w:type="dxa"/>
            <w:gridSpan w:val="3"/>
            <w:vAlign w:val="center"/>
          </w:tcPr>
          <w:p w14:paraId="51ABF8FA">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c>
          <w:tcPr>
            <w:tcW w:w="1742" w:type="dxa"/>
            <w:gridSpan w:val="3"/>
            <w:vAlign w:val="center"/>
          </w:tcPr>
          <w:p w14:paraId="26EE9BB2">
            <w:pPr>
              <w:spacing w:line="0" w:lineRule="atLeast"/>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所在年级及专业</w:t>
            </w:r>
          </w:p>
        </w:tc>
        <w:tc>
          <w:tcPr>
            <w:tcW w:w="3463" w:type="dxa"/>
            <w:gridSpan w:val="2"/>
          </w:tcPr>
          <w:p w14:paraId="04FC5026">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 xml:space="preserve"> 级             专业</w:t>
            </w:r>
          </w:p>
        </w:tc>
      </w:tr>
      <w:tr w14:paraId="18939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02A3A2B0">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申请理由</w:t>
            </w:r>
          </w:p>
        </w:tc>
        <w:tc>
          <w:tcPr>
            <w:tcW w:w="8009" w:type="dxa"/>
            <w:gridSpan w:val="8"/>
            <w:vAlign w:val="center"/>
          </w:tcPr>
          <w:p w14:paraId="6036494B">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包括自我评价、专业志趣等：</w:t>
            </w:r>
          </w:p>
          <w:p w14:paraId="5E4F0B94">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14C29A3A">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351B3FCA">
            <w:pPr>
              <w:jc w:val="center"/>
              <w:rPr>
                <w:rFonts w:ascii="华文仿宋" w:hAnsi="华文仿宋" w:eastAsia="华文仿宋" w:cs="华文仿宋"/>
                <w:color w:val="000000" w:themeColor="text1"/>
                <w14:textFill>
                  <w14:solidFill>
                    <w14:schemeClr w14:val="tx1"/>
                  </w14:solidFill>
                </w14:textFill>
              </w:rPr>
            </w:pPr>
          </w:p>
        </w:tc>
      </w:tr>
      <w:tr w14:paraId="5A294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38F9F200">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所在学院</w:t>
            </w:r>
          </w:p>
          <w:p w14:paraId="12D673EE">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意见</w:t>
            </w:r>
          </w:p>
        </w:tc>
        <w:tc>
          <w:tcPr>
            <w:tcW w:w="8009" w:type="dxa"/>
            <w:gridSpan w:val="8"/>
            <w:vAlign w:val="center"/>
          </w:tcPr>
          <w:p w14:paraId="17F0AA11">
            <w:pPr>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color w:val="000000" w:themeColor="text1"/>
                <w14:textFill>
                  <w14:solidFill>
                    <w14:schemeClr w14:val="tx1"/>
                  </w14:solidFill>
                </w14:textFill>
              </w:rPr>
              <w:t xml:space="preserve"> </w:t>
            </w:r>
          </w:p>
          <w:p w14:paraId="7FCACE2D">
            <w:pPr>
              <w:jc w:val="center"/>
              <w:rPr>
                <w:rFonts w:ascii="华文仿宋" w:hAnsi="华文仿宋" w:eastAsia="华文仿宋" w:cs="华文仿宋"/>
                <w:color w:val="000000" w:themeColor="text1"/>
                <w14:textFill>
                  <w14:solidFill>
                    <w14:schemeClr w14:val="tx1"/>
                  </w14:solidFill>
                </w14:textFill>
              </w:rPr>
            </w:pPr>
          </w:p>
          <w:p w14:paraId="6ABBCF23">
            <w:pPr>
              <w:widowControl/>
              <w:spacing w:after="180" w:line="288" w:lineRule="atLeast"/>
              <w:jc w:val="center"/>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教学副院长签字：</w:t>
            </w:r>
          </w:p>
          <w:p w14:paraId="2F74F29D">
            <w:pPr>
              <w:widowControl/>
              <w:spacing w:after="180" w:line="288" w:lineRule="atLeast"/>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（学院盖章） </w:t>
            </w:r>
          </w:p>
        </w:tc>
      </w:tr>
      <w:tr w14:paraId="46ECC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361E0096">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学科竞赛获奖情况</w:t>
            </w:r>
          </w:p>
        </w:tc>
        <w:tc>
          <w:tcPr>
            <w:tcW w:w="8009" w:type="dxa"/>
            <w:gridSpan w:val="8"/>
            <w:vAlign w:val="center"/>
          </w:tcPr>
          <w:p w14:paraId="708F05F4">
            <w:pPr>
              <w:jc w:val="center"/>
              <w:rPr>
                <w:rFonts w:ascii="华文仿宋" w:hAnsi="华文仿宋" w:eastAsia="华文仿宋" w:cs="华文仿宋"/>
                <w:color w:val="000000" w:themeColor="text1"/>
                <w14:textFill>
                  <w14:solidFill>
                    <w14:schemeClr w14:val="tx1"/>
                  </w14:solidFill>
                </w14:textFill>
              </w:rPr>
            </w:pPr>
          </w:p>
        </w:tc>
      </w:tr>
      <w:tr w14:paraId="429F5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4B509E30">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学生工作、社会实践等经历及获奖情况</w:t>
            </w:r>
          </w:p>
        </w:tc>
        <w:tc>
          <w:tcPr>
            <w:tcW w:w="8009" w:type="dxa"/>
            <w:gridSpan w:val="8"/>
            <w:vAlign w:val="center"/>
          </w:tcPr>
          <w:p w14:paraId="7339E30D">
            <w:pPr>
              <w:jc w:val="center"/>
              <w:rPr>
                <w:rFonts w:ascii="华文仿宋" w:hAnsi="华文仿宋" w:eastAsia="华文仿宋" w:cs="华文仿宋"/>
                <w:color w:val="000000" w:themeColor="text1"/>
                <w14:textFill>
                  <w14:solidFill>
                    <w14:schemeClr w14:val="tx1"/>
                  </w14:solidFill>
                </w14:textFill>
              </w:rPr>
            </w:pPr>
          </w:p>
          <w:p w14:paraId="7EAA9F0B">
            <w:pPr>
              <w:jc w:val="center"/>
              <w:rPr>
                <w:rFonts w:ascii="华文仿宋" w:hAnsi="华文仿宋" w:eastAsia="华文仿宋" w:cs="华文仿宋"/>
                <w:color w:val="000000" w:themeColor="text1"/>
                <w14:textFill>
                  <w14:solidFill>
                    <w14:schemeClr w14:val="tx1"/>
                  </w14:solidFill>
                </w14:textFill>
              </w:rPr>
            </w:pPr>
          </w:p>
          <w:p w14:paraId="574BF460">
            <w:pPr>
              <w:rPr>
                <w:rFonts w:ascii="华文仿宋" w:hAnsi="华文仿宋" w:eastAsia="华文仿宋" w:cs="华文仿宋"/>
                <w:color w:val="000000" w:themeColor="text1"/>
                <w14:textFill>
                  <w14:solidFill>
                    <w14:schemeClr w14:val="tx1"/>
                  </w14:solidFill>
                </w14:textFill>
              </w:rPr>
            </w:pPr>
          </w:p>
          <w:p w14:paraId="07105E0E">
            <w:pPr>
              <w:jc w:val="center"/>
              <w:rPr>
                <w:rFonts w:ascii="华文仿宋" w:hAnsi="华文仿宋" w:eastAsia="华文仿宋" w:cs="华文仿宋"/>
                <w:color w:val="000000" w:themeColor="text1"/>
                <w14:textFill>
                  <w14:solidFill>
                    <w14:schemeClr w14:val="tx1"/>
                  </w14:solidFill>
                </w14:textFill>
              </w:rPr>
            </w:pPr>
          </w:p>
          <w:p w14:paraId="2D60B55C">
            <w:pPr>
              <w:jc w:val="center"/>
              <w:rPr>
                <w:rFonts w:ascii="华文仿宋" w:hAnsi="华文仿宋" w:eastAsia="华文仿宋" w:cs="华文仿宋"/>
                <w:color w:val="000000" w:themeColor="text1"/>
                <w14:textFill>
                  <w14:solidFill>
                    <w14:schemeClr w14:val="tx1"/>
                  </w14:solidFill>
                </w14:textFill>
              </w:rPr>
            </w:pPr>
          </w:p>
          <w:p w14:paraId="070E5836">
            <w:pPr>
              <w:jc w:val="center"/>
              <w:rPr>
                <w:rFonts w:ascii="华文仿宋" w:hAnsi="华文仿宋" w:eastAsia="华文仿宋" w:cs="华文仿宋"/>
                <w:color w:val="000000" w:themeColor="text1"/>
                <w14:textFill>
                  <w14:solidFill>
                    <w14:schemeClr w14:val="tx1"/>
                  </w14:solidFill>
                </w14:textFill>
              </w:rPr>
            </w:pPr>
          </w:p>
        </w:tc>
      </w:tr>
      <w:tr w14:paraId="37869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2C0E460D">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特长爱好</w:t>
            </w:r>
          </w:p>
        </w:tc>
        <w:tc>
          <w:tcPr>
            <w:tcW w:w="8009" w:type="dxa"/>
            <w:gridSpan w:val="8"/>
            <w:vAlign w:val="center"/>
          </w:tcPr>
          <w:p w14:paraId="7AFBA5E8">
            <w:pPr>
              <w:jc w:val="center"/>
              <w:rPr>
                <w:rFonts w:ascii="华文仿宋" w:hAnsi="华文仿宋" w:eastAsia="华文仿宋" w:cs="华文仿宋"/>
                <w:color w:val="000000" w:themeColor="text1"/>
                <w14:textFill>
                  <w14:solidFill>
                    <w14:schemeClr w14:val="tx1"/>
                  </w14:solidFill>
                </w14:textFill>
              </w:rPr>
            </w:pPr>
          </w:p>
          <w:p w14:paraId="2C9A028E">
            <w:pPr>
              <w:jc w:val="center"/>
              <w:rPr>
                <w:rFonts w:ascii="华文仿宋" w:hAnsi="华文仿宋" w:eastAsia="华文仿宋" w:cs="华文仿宋"/>
                <w:color w:val="000000" w:themeColor="text1"/>
                <w14:textFill>
                  <w14:solidFill>
                    <w14:schemeClr w14:val="tx1"/>
                  </w14:solidFill>
                </w14:textFill>
              </w:rPr>
            </w:pPr>
          </w:p>
        </w:tc>
      </w:tr>
      <w:tr w14:paraId="28B12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7745847E">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外语能力</w:t>
            </w:r>
          </w:p>
          <w:p w14:paraId="6E9B3209">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请打√</w:t>
            </w:r>
          </w:p>
        </w:tc>
        <w:tc>
          <w:tcPr>
            <w:tcW w:w="8009" w:type="dxa"/>
            <w:gridSpan w:val="8"/>
            <w:vAlign w:val="center"/>
          </w:tcPr>
          <w:p w14:paraId="61E28C65">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英语四级，成绩：           □ GRE，成绩：</w:t>
            </w:r>
          </w:p>
          <w:p w14:paraId="548C27CA">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英语六级，成绩：           □ 雅思，成绩：</w:t>
            </w:r>
          </w:p>
          <w:p w14:paraId="69084611">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TOFEL，成绩：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其他语言能力：</w:t>
            </w:r>
            <w:r>
              <w:rPr>
                <w:rFonts w:hint="eastAsia" w:ascii="华文仿宋" w:hAnsi="华文仿宋" w:eastAsia="华文仿宋" w:cs="华文仿宋"/>
                <w:b/>
                <w:color w:val="000000" w:themeColor="text1"/>
                <w:u w:val="single"/>
                <w14:textFill>
                  <w14:solidFill>
                    <w14:schemeClr w14:val="tx1"/>
                  </w14:solidFill>
                </w14:textFill>
              </w:rPr>
              <w:t xml:space="preserve">                            </w:t>
            </w:r>
          </w:p>
        </w:tc>
      </w:tr>
      <w:tr w14:paraId="775EA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18410691">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诚信承诺</w:t>
            </w:r>
          </w:p>
        </w:tc>
        <w:tc>
          <w:tcPr>
            <w:tcW w:w="8009" w:type="dxa"/>
            <w:gridSpan w:val="8"/>
            <w:vAlign w:val="center"/>
          </w:tcPr>
          <w:p w14:paraId="3BF9869A">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w:t>
            </w:r>
          </w:p>
          <w:p w14:paraId="49662810">
            <w:pPr>
              <w:ind w:firstLine="420" w:firstLineChars="200"/>
              <w:jc w:val="left"/>
              <w:rPr>
                <w:rFonts w:eastAsia="楷体_GB2312"/>
                <w:b/>
                <w:color w:val="000000" w:themeColor="text1"/>
                <w:sz w:val="28"/>
                <w:szCs w:val="28"/>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我已认真阅读《北京科技大学微专业建设与管理实施办法（试行）》、《XX微专业招生简章》，申请表中数据填写准确无误。如弄虚作假，本人承担由此造成的一切后果。</w:t>
            </w:r>
          </w:p>
          <w:p w14:paraId="6850B354">
            <w:pPr>
              <w:jc w:val="left"/>
              <w:rPr>
                <w:rFonts w:ascii="华文仿宋" w:hAnsi="华文仿宋" w:eastAsia="华文仿宋" w:cs="华文仿宋"/>
                <w:b/>
                <w:color w:val="000000" w:themeColor="text1"/>
                <w14:textFill>
                  <w14:solidFill>
                    <w14:schemeClr w14:val="tx1"/>
                  </w14:solidFill>
                </w14:textFill>
              </w:rPr>
            </w:pPr>
          </w:p>
        </w:tc>
      </w:tr>
      <w:tr w14:paraId="60EC3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27264561">
            <w:pPr>
              <w:jc w:val="righ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学生本人手写签名：</w:t>
            </w:r>
          </w:p>
        </w:tc>
        <w:tc>
          <w:tcPr>
            <w:tcW w:w="3596" w:type="dxa"/>
            <w:gridSpan w:val="3"/>
            <w:vAlign w:val="center"/>
          </w:tcPr>
          <w:p w14:paraId="28F1D98C">
            <w:pPr>
              <w:jc w:val="left"/>
              <w:rPr>
                <w:rFonts w:ascii="华文仿宋" w:hAnsi="华文仿宋" w:eastAsia="华文仿宋" w:cs="华文仿宋"/>
                <w:b/>
                <w:color w:val="000000" w:themeColor="text1"/>
                <w14:textFill>
                  <w14:solidFill>
                    <w14:schemeClr w14:val="tx1"/>
                  </w14:solidFill>
                </w14:textFill>
              </w:rPr>
            </w:pPr>
          </w:p>
          <w:p w14:paraId="4C6C5B5C">
            <w:pPr>
              <w:jc w:val="left"/>
              <w:rPr>
                <w:rFonts w:ascii="华文仿宋" w:hAnsi="华文仿宋" w:eastAsia="华文仿宋" w:cs="华文仿宋"/>
                <w:b/>
                <w:color w:val="000000" w:themeColor="text1"/>
                <w14:textFill>
                  <w14:solidFill>
                    <w14:schemeClr w14:val="tx1"/>
                  </w14:solidFill>
                </w14:textFill>
              </w:rPr>
            </w:pPr>
          </w:p>
          <w:p w14:paraId="32EDE1AA">
            <w:pPr>
              <w:jc w:val="left"/>
              <w:rPr>
                <w:rFonts w:ascii="华文仿宋" w:hAnsi="华文仿宋" w:eastAsia="华文仿宋" w:cs="华文仿宋"/>
                <w:b/>
                <w:color w:val="000000" w:themeColor="text1"/>
                <w14:textFill>
                  <w14:solidFill>
                    <w14:schemeClr w14:val="tx1"/>
                  </w14:solidFill>
                </w14:textFill>
              </w:rPr>
            </w:pPr>
          </w:p>
        </w:tc>
      </w:tr>
    </w:tbl>
    <w:p w14:paraId="249BFB2C">
      <w:pPr>
        <w:ind w:right="601"/>
        <w:rPr>
          <w:rFonts w:ascii="Times New Roman" w:hAnsi="Times New Roman" w:eastAsia="黑体" w:cs="Times New Roman"/>
          <w:color w:val="000000" w:themeColor="text1"/>
          <w:sz w:val="30"/>
          <w:szCs w:val="30"/>
          <w14:textFill>
            <w14:solidFill>
              <w14:schemeClr w14:val="tx1"/>
            </w14:solidFill>
          </w14:textFill>
        </w:rPr>
      </w:pPr>
    </w:p>
    <w:sectPr>
      <w:pgSz w:w="11906" w:h="16838"/>
      <w:pgMar w:top="1134"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1E5828-F710-4010-8854-5739690B2F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3208225D-CBDE-4B7E-97C2-9036521DFA31}"/>
  </w:font>
  <w:font w:name="仿宋_GB2312">
    <w:panose1 w:val="02010609030101010101"/>
    <w:charset w:val="86"/>
    <w:family w:val="modern"/>
    <w:pitch w:val="default"/>
    <w:sig w:usb0="00000001" w:usb1="080E0000" w:usb2="00000000" w:usb3="00000000" w:csb0="00040000" w:csb1="00000000"/>
    <w:embedRegular r:id="rId3" w:fontKey="{3D0385E7-7716-42B3-BDCD-E160DD10030F}"/>
  </w:font>
  <w:font w:name="仿宋">
    <w:panose1 w:val="02010609060101010101"/>
    <w:charset w:val="86"/>
    <w:family w:val="modern"/>
    <w:pitch w:val="default"/>
    <w:sig w:usb0="800002BF" w:usb1="38CF7CFA" w:usb2="00000016" w:usb3="00000000" w:csb0="00040001" w:csb1="00000000"/>
    <w:embedRegular r:id="rId4" w:fontKey="{4F43613C-AE96-406D-8D5E-FCA5706A6D99}"/>
  </w:font>
  <w:font w:name="华文仿宋">
    <w:panose1 w:val="02010600040101010101"/>
    <w:charset w:val="86"/>
    <w:family w:val="auto"/>
    <w:pitch w:val="default"/>
    <w:sig w:usb0="00000287" w:usb1="080F0000" w:usb2="00000000" w:usb3="00000000" w:csb0="0004009F" w:csb1="DFD70000"/>
    <w:embedRegular r:id="rId5" w:fontKey="{85249527-80FA-4053-913F-BA802641C679}"/>
  </w:font>
  <w:font w:name="Wingdings 2">
    <w:panose1 w:val="05020102010507070707"/>
    <w:charset w:val="02"/>
    <w:family w:val="roman"/>
    <w:pitch w:val="default"/>
    <w:sig w:usb0="00000000" w:usb1="00000000" w:usb2="00000000" w:usb3="00000000" w:csb0="80000000" w:csb1="00000000"/>
    <w:embedRegular r:id="rId6" w:fontKey="{D6A35E55-0068-4340-BA7F-C4818167C867}"/>
  </w:font>
  <w:font w:name="楷体_GB2312">
    <w:panose1 w:val="02010609030101010101"/>
    <w:charset w:val="86"/>
    <w:family w:val="modern"/>
    <w:pitch w:val="default"/>
    <w:sig w:usb0="00000001" w:usb1="080E0000" w:usb2="00000000" w:usb3="00000000" w:csb0="00040000" w:csb1="00000000"/>
    <w:embedRegular r:id="rId7" w:fontKey="{F61F5115-3A94-450C-9D68-929BB5A795C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7C6"/>
    <w:rsid w:val="00006C4C"/>
    <w:rsid w:val="00007CDB"/>
    <w:rsid w:val="00021498"/>
    <w:rsid w:val="0002681A"/>
    <w:rsid w:val="00026AA1"/>
    <w:rsid w:val="00034A6F"/>
    <w:rsid w:val="00034FE4"/>
    <w:rsid w:val="0004308E"/>
    <w:rsid w:val="00044BD6"/>
    <w:rsid w:val="00050FF2"/>
    <w:rsid w:val="000517B2"/>
    <w:rsid w:val="000519FC"/>
    <w:rsid w:val="0005265E"/>
    <w:rsid w:val="00057D9D"/>
    <w:rsid w:val="00075494"/>
    <w:rsid w:val="00076E41"/>
    <w:rsid w:val="000847E4"/>
    <w:rsid w:val="000851EE"/>
    <w:rsid w:val="00091C86"/>
    <w:rsid w:val="00092374"/>
    <w:rsid w:val="00095867"/>
    <w:rsid w:val="00096ED4"/>
    <w:rsid w:val="000A1D1D"/>
    <w:rsid w:val="000A1F39"/>
    <w:rsid w:val="000A2085"/>
    <w:rsid w:val="000A2B52"/>
    <w:rsid w:val="000A787A"/>
    <w:rsid w:val="000C0593"/>
    <w:rsid w:val="000C0DA1"/>
    <w:rsid w:val="000D6369"/>
    <w:rsid w:val="000E3FA3"/>
    <w:rsid w:val="000E533D"/>
    <w:rsid w:val="000F2CA8"/>
    <w:rsid w:val="00100FFC"/>
    <w:rsid w:val="00101C85"/>
    <w:rsid w:val="00102C2E"/>
    <w:rsid w:val="00105098"/>
    <w:rsid w:val="00106607"/>
    <w:rsid w:val="00112723"/>
    <w:rsid w:val="00113FCE"/>
    <w:rsid w:val="00114957"/>
    <w:rsid w:val="001277D7"/>
    <w:rsid w:val="0013073A"/>
    <w:rsid w:val="00132A9D"/>
    <w:rsid w:val="001345DD"/>
    <w:rsid w:val="00134F7E"/>
    <w:rsid w:val="00135E2E"/>
    <w:rsid w:val="00136773"/>
    <w:rsid w:val="001408FB"/>
    <w:rsid w:val="00142C5D"/>
    <w:rsid w:val="00150A6B"/>
    <w:rsid w:val="00151BAB"/>
    <w:rsid w:val="00152639"/>
    <w:rsid w:val="00152652"/>
    <w:rsid w:val="00153A11"/>
    <w:rsid w:val="00153E20"/>
    <w:rsid w:val="001544BE"/>
    <w:rsid w:val="00155DF3"/>
    <w:rsid w:val="001629BC"/>
    <w:rsid w:val="00167916"/>
    <w:rsid w:val="00172382"/>
    <w:rsid w:val="0017315C"/>
    <w:rsid w:val="00174766"/>
    <w:rsid w:val="001747A0"/>
    <w:rsid w:val="001927A0"/>
    <w:rsid w:val="001929C4"/>
    <w:rsid w:val="001937C5"/>
    <w:rsid w:val="00196A0D"/>
    <w:rsid w:val="00197026"/>
    <w:rsid w:val="001A5870"/>
    <w:rsid w:val="001B5DF1"/>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7357"/>
    <w:rsid w:val="001E79D9"/>
    <w:rsid w:val="001F0D61"/>
    <w:rsid w:val="00212E77"/>
    <w:rsid w:val="00214174"/>
    <w:rsid w:val="00215F54"/>
    <w:rsid w:val="00237BB0"/>
    <w:rsid w:val="00243CAB"/>
    <w:rsid w:val="00253D72"/>
    <w:rsid w:val="002611EC"/>
    <w:rsid w:val="00270DD1"/>
    <w:rsid w:val="002741ED"/>
    <w:rsid w:val="002743E2"/>
    <w:rsid w:val="002761E3"/>
    <w:rsid w:val="0029059D"/>
    <w:rsid w:val="00290B92"/>
    <w:rsid w:val="00292D12"/>
    <w:rsid w:val="0029344D"/>
    <w:rsid w:val="00293BDC"/>
    <w:rsid w:val="00295AF3"/>
    <w:rsid w:val="00296AEA"/>
    <w:rsid w:val="00297686"/>
    <w:rsid w:val="002A2613"/>
    <w:rsid w:val="002A2F20"/>
    <w:rsid w:val="002A3ADA"/>
    <w:rsid w:val="002A7767"/>
    <w:rsid w:val="002C3BB6"/>
    <w:rsid w:val="002C5533"/>
    <w:rsid w:val="002C66C8"/>
    <w:rsid w:val="002C7C29"/>
    <w:rsid w:val="002D5C03"/>
    <w:rsid w:val="002D5E3D"/>
    <w:rsid w:val="002E13E9"/>
    <w:rsid w:val="002E5FE8"/>
    <w:rsid w:val="002E66F2"/>
    <w:rsid w:val="002E672C"/>
    <w:rsid w:val="002E6EFA"/>
    <w:rsid w:val="002F0608"/>
    <w:rsid w:val="002F18ED"/>
    <w:rsid w:val="002F23F6"/>
    <w:rsid w:val="002F3892"/>
    <w:rsid w:val="002F49C4"/>
    <w:rsid w:val="003113CE"/>
    <w:rsid w:val="00313E8E"/>
    <w:rsid w:val="0031491B"/>
    <w:rsid w:val="00323237"/>
    <w:rsid w:val="003246F0"/>
    <w:rsid w:val="00326C84"/>
    <w:rsid w:val="003331D8"/>
    <w:rsid w:val="00343345"/>
    <w:rsid w:val="0034594B"/>
    <w:rsid w:val="00353127"/>
    <w:rsid w:val="00355EB0"/>
    <w:rsid w:val="00361C49"/>
    <w:rsid w:val="00365C1D"/>
    <w:rsid w:val="0037043B"/>
    <w:rsid w:val="00371802"/>
    <w:rsid w:val="00373157"/>
    <w:rsid w:val="00376218"/>
    <w:rsid w:val="00385CCF"/>
    <w:rsid w:val="003873C2"/>
    <w:rsid w:val="00390125"/>
    <w:rsid w:val="0039464B"/>
    <w:rsid w:val="003A472D"/>
    <w:rsid w:val="003A5307"/>
    <w:rsid w:val="003A56AC"/>
    <w:rsid w:val="003B0247"/>
    <w:rsid w:val="003B2879"/>
    <w:rsid w:val="003C2601"/>
    <w:rsid w:val="003C347D"/>
    <w:rsid w:val="003E297D"/>
    <w:rsid w:val="003E6190"/>
    <w:rsid w:val="003F0D79"/>
    <w:rsid w:val="003F3F35"/>
    <w:rsid w:val="003F5C7F"/>
    <w:rsid w:val="00400152"/>
    <w:rsid w:val="0040583F"/>
    <w:rsid w:val="004246CA"/>
    <w:rsid w:val="004259E3"/>
    <w:rsid w:val="00426829"/>
    <w:rsid w:val="00433E2B"/>
    <w:rsid w:val="004427E2"/>
    <w:rsid w:val="004433DC"/>
    <w:rsid w:val="004446B0"/>
    <w:rsid w:val="00452E2B"/>
    <w:rsid w:val="004617D4"/>
    <w:rsid w:val="004735C8"/>
    <w:rsid w:val="0047648B"/>
    <w:rsid w:val="00480914"/>
    <w:rsid w:val="00480D0C"/>
    <w:rsid w:val="00484D85"/>
    <w:rsid w:val="00484E3D"/>
    <w:rsid w:val="00487A9F"/>
    <w:rsid w:val="00492147"/>
    <w:rsid w:val="0049746E"/>
    <w:rsid w:val="004A3035"/>
    <w:rsid w:val="004A6339"/>
    <w:rsid w:val="004B271D"/>
    <w:rsid w:val="004B6D51"/>
    <w:rsid w:val="004C71BE"/>
    <w:rsid w:val="004C75E2"/>
    <w:rsid w:val="004D2088"/>
    <w:rsid w:val="004D2223"/>
    <w:rsid w:val="004D3AE6"/>
    <w:rsid w:val="004D5CF7"/>
    <w:rsid w:val="004E0EA3"/>
    <w:rsid w:val="004E3652"/>
    <w:rsid w:val="004F26AC"/>
    <w:rsid w:val="004F560D"/>
    <w:rsid w:val="00507D56"/>
    <w:rsid w:val="00511C1B"/>
    <w:rsid w:val="00511E60"/>
    <w:rsid w:val="00515FCC"/>
    <w:rsid w:val="00517B9D"/>
    <w:rsid w:val="005200B8"/>
    <w:rsid w:val="00524F3F"/>
    <w:rsid w:val="00527169"/>
    <w:rsid w:val="00535372"/>
    <w:rsid w:val="00540EAE"/>
    <w:rsid w:val="005421F7"/>
    <w:rsid w:val="005461B2"/>
    <w:rsid w:val="00551ADB"/>
    <w:rsid w:val="00552A68"/>
    <w:rsid w:val="00552C2B"/>
    <w:rsid w:val="0055360A"/>
    <w:rsid w:val="00554096"/>
    <w:rsid w:val="005558D2"/>
    <w:rsid w:val="00555FB8"/>
    <w:rsid w:val="00560E30"/>
    <w:rsid w:val="00563632"/>
    <w:rsid w:val="005714C6"/>
    <w:rsid w:val="00573288"/>
    <w:rsid w:val="005747D2"/>
    <w:rsid w:val="0058502C"/>
    <w:rsid w:val="005863E8"/>
    <w:rsid w:val="00586EFD"/>
    <w:rsid w:val="0059032E"/>
    <w:rsid w:val="00592B9A"/>
    <w:rsid w:val="0059417F"/>
    <w:rsid w:val="005976F3"/>
    <w:rsid w:val="005978C6"/>
    <w:rsid w:val="005B649B"/>
    <w:rsid w:val="005B7CE2"/>
    <w:rsid w:val="005D143B"/>
    <w:rsid w:val="005D1DCF"/>
    <w:rsid w:val="005D31B5"/>
    <w:rsid w:val="005D6CAA"/>
    <w:rsid w:val="005E0914"/>
    <w:rsid w:val="005E09CA"/>
    <w:rsid w:val="005E44BC"/>
    <w:rsid w:val="005E67DC"/>
    <w:rsid w:val="005E726E"/>
    <w:rsid w:val="005F0BD0"/>
    <w:rsid w:val="005F1CCB"/>
    <w:rsid w:val="005F28A6"/>
    <w:rsid w:val="005F5F54"/>
    <w:rsid w:val="005F66AB"/>
    <w:rsid w:val="0061358B"/>
    <w:rsid w:val="006143E9"/>
    <w:rsid w:val="00631762"/>
    <w:rsid w:val="0063253F"/>
    <w:rsid w:val="00634D25"/>
    <w:rsid w:val="0064081F"/>
    <w:rsid w:val="006472F9"/>
    <w:rsid w:val="006534E4"/>
    <w:rsid w:val="006557B3"/>
    <w:rsid w:val="0065583F"/>
    <w:rsid w:val="00655B7F"/>
    <w:rsid w:val="00661E8E"/>
    <w:rsid w:val="00664EFF"/>
    <w:rsid w:val="00666953"/>
    <w:rsid w:val="006712F6"/>
    <w:rsid w:val="00676F3E"/>
    <w:rsid w:val="00677F5E"/>
    <w:rsid w:val="00681E30"/>
    <w:rsid w:val="00684C6F"/>
    <w:rsid w:val="00690FFB"/>
    <w:rsid w:val="00692CDE"/>
    <w:rsid w:val="006940DE"/>
    <w:rsid w:val="00694186"/>
    <w:rsid w:val="00697BBB"/>
    <w:rsid w:val="00697D10"/>
    <w:rsid w:val="006A0415"/>
    <w:rsid w:val="006A10BD"/>
    <w:rsid w:val="006A563F"/>
    <w:rsid w:val="006A7BD4"/>
    <w:rsid w:val="006B0A2C"/>
    <w:rsid w:val="006B1AC2"/>
    <w:rsid w:val="006B2231"/>
    <w:rsid w:val="006B4270"/>
    <w:rsid w:val="006B62FB"/>
    <w:rsid w:val="006B7F91"/>
    <w:rsid w:val="006C155E"/>
    <w:rsid w:val="006C2BB3"/>
    <w:rsid w:val="006C3950"/>
    <w:rsid w:val="006C7E25"/>
    <w:rsid w:val="006D0B4C"/>
    <w:rsid w:val="006D2039"/>
    <w:rsid w:val="006D6524"/>
    <w:rsid w:val="006D7E93"/>
    <w:rsid w:val="006E3384"/>
    <w:rsid w:val="006E489C"/>
    <w:rsid w:val="006E48DF"/>
    <w:rsid w:val="006E6205"/>
    <w:rsid w:val="006E7185"/>
    <w:rsid w:val="006E71F4"/>
    <w:rsid w:val="0070000F"/>
    <w:rsid w:val="00702F25"/>
    <w:rsid w:val="00707A7A"/>
    <w:rsid w:val="00716E06"/>
    <w:rsid w:val="00734CFC"/>
    <w:rsid w:val="007560AB"/>
    <w:rsid w:val="00762915"/>
    <w:rsid w:val="00780817"/>
    <w:rsid w:val="00782E4F"/>
    <w:rsid w:val="00793408"/>
    <w:rsid w:val="007956B8"/>
    <w:rsid w:val="0079636F"/>
    <w:rsid w:val="007A1674"/>
    <w:rsid w:val="007A2EDD"/>
    <w:rsid w:val="007B2384"/>
    <w:rsid w:val="007B58FC"/>
    <w:rsid w:val="007B77F0"/>
    <w:rsid w:val="007C03A6"/>
    <w:rsid w:val="007C1BEA"/>
    <w:rsid w:val="007D316A"/>
    <w:rsid w:val="007D664A"/>
    <w:rsid w:val="007E32DB"/>
    <w:rsid w:val="007E3323"/>
    <w:rsid w:val="007E4AEE"/>
    <w:rsid w:val="007E7223"/>
    <w:rsid w:val="007F1A06"/>
    <w:rsid w:val="007F6DB6"/>
    <w:rsid w:val="007F77AA"/>
    <w:rsid w:val="007F7DE6"/>
    <w:rsid w:val="008009EF"/>
    <w:rsid w:val="00800FAD"/>
    <w:rsid w:val="008036FC"/>
    <w:rsid w:val="00814457"/>
    <w:rsid w:val="0081592E"/>
    <w:rsid w:val="00817242"/>
    <w:rsid w:val="008202A4"/>
    <w:rsid w:val="00821F4F"/>
    <w:rsid w:val="00822C7F"/>
    <w:rsid w:val="00827C48"/>
    <w:rsid w:val="0083780C"/>
    <w:rsid w:val="00842D2E"/>
    <w:rsid w:val="00843EB8"/>
    <w:rsid w:val="0084433F"/>
    <w:rsid w:val="00845D0A"/>
    <w:rsid w:val="0085281B"/>
    <w:rsid w:val="00854344"/>
    <w:rsid w:val="0085508E"/>
    <w:rsid w:val="008572DA"/>
    <w:rsid w:val="00867934"/>
    <w:rsid w:val="008700B3"/>
    <w:rsid w:val="0087187B"/>
    <w:rsid w:val="00871899"/>
    <w:rsid w:val="008750CA"/>
    <w:rsid w:val="008769B1"/>
    <w:rsid w:val="00884746"/>
    <w:rsid w:val="008878C7"/>
    <w:rsid w:val="00890C0B"/>
    <w:rsid w:val="00891F0A"/>
    <w:rsid w:val="008A17B3"/>
    <w:rsid w:val="008A3027"/>
    <w:rsid w:val="008A41C4"/>
    <w:rsid w:val="008B0473"/>
    <w:rsid w:val="008B18DB"/>
    <w:rsid w:val="008B2D2C"/>
    <w:rsid w:val="008C0C11"/>
    <w:rsid w:val="008D2AAB"/>
    <w:rsid w:val="008D3B75"/>
    <w:rsid w:val="008E0518"/>
    <w:rsid w:val="008E2F0F"/>
    <w:rsid w:val="008E342F"/>
    <w:rsid w:val="008E7598"/>
    <w:rsid w:val="008F6569"/>
    <w:rsid w:val="00907125"/>
    <w:rsid w:val="0091248B"/>
    <w:rsid w:val="00913071"/>
    <w:rsid w:val="009206F5"/>
    <w:rsid w:val="00923487"/>
    <w:rsid w:val="009318BC"/>
    <w:rsid w:val="0093433A"/>
    <w:rsid w:val="00937B01"/>
    <w:rsid w:val="009416C8"/>
    <w:rsid w:val="00941B7B"/>
    <w:rsid w:val="00941BCC"/>
    <w:rsid w:val="00946A62"/>
    <w:rsid w:val="00947211"/>
    <w:rsid w:val="009604F3"/>
    <w:rsid w:val="00961567"/>
    <w:rsid w:val="00963E58"/>
    <w:rsid w:val="009645F3"/>
    <w:rsid w:val="00965F5B"/>
    <w:rsid w:val="009713F2"/>
    <w:rsid w:val="00972476"/>
    <w:rsid w:val="0098082C"/>
    <w:rsid w:val="0098239D"/>
    <w:rsid w:val="009865D5"/>
    <w:rsid w:val="0098767D"/>
    <w:rsid w:val="00992485"/>
    <w:rsid w:val="00993D17"/>
    <w:rsid w:val="009A09C9"/>
    <w:rsid w:val="009A1019"/>
    <w:rsid w:val="009A2989"/>
    <w:rsid w:val="009A5D40"/>
    <w:rsid w:val="009A6009"/>
    <w:rsid w:val="009A69D6"/>
    <w:rsid w:val="009B0D0C"/>
    <w:rsid w:val="009C6AD9"/>
    <w:rsid w:val="009D10CB"/>
    <w:rsid w:val="009D2AE5"/>
    <w:rsid w:val="009E34BD"/>
    <w:rsid w:val="009E7B06"/>
    <w:rsid w:val="009F05E7"/>
    <w:rsid w:val="009F6EC1"/>
    <w:rsid w:val="00A05B1E"/>
    <w:rsid w:val="00A06895"/>
    <w:rsid w:val="00A07C0F"/>
    <w:rsid w:val="00A137C8"/>
    <w:rsid w:val="00A14E2E"/>
    <w:rsid w:val="00A14FED"/>
    <w:rsid w:val="00A158ED"/>
    <w:rsid w:val="00A20638"/>
    <w:rsid w:val="00A2281E"/>
    <w:rsid w:val="00A22F3F"/>
    <w:rsid w:val="00A24D03"/>
    <w:rsid w:val="00A269EA"/>
    <w:rsid w:val="00A34BAC"/>
    <w:rsid w:val="00A40516"/>
    <w:rsid w:val="00A40663"/>
    <w:rsid w:val="00A462B3"/>
    <w:rsid w:val="00A563E6"/>
    <w:rsid w:val="00A63F3B"/>
    <w:rsid w:val="00A6491E"/>
    <w:rsid w:val="00A65B20"/>
    <w:rsid w:val="00A66828"/>
    <w:rsid w:val="00A77817"/>
    <w:rsid w:val="00A77CD1"/>
    <w:rsid w:val="00A77E38"/>
    <w:rsid w:val="00A8070D"/>
    <w:rsid w:val="00A81B47"/>
    <w:rsid w:val="00A8225B"/>
    <w:rsid w:val="00A831D8"/>
    <w:rsid w:val="00A8757A"/>
    <w:rsid w:val="00A939E7"/>
    <w:rsid w:val="00A95EF6"/>
    <w:rsid w:val="00A961D6"/>
    <w:rsid w:val="00AA2290"/>
    <w:rsid w:val="00AA65E4"/>
    <w:rsid w:val="00AA7E2F"/>
    <w:rsid w:val="00AA7E5C"/>
    <w:rsid w:val="00AB0055"/>
    <w:rsid w:val="00AC06A0"/>
    <w:rsid w:val="00AC650B"/>
    <w:rsid w:val="00AD6CA3"/>
    <w:rsid w:val="00AE432D"/>
    <w:rsid w:val="00AE6BEB"/>
    <w:rsid w:val="00AE7DDF"/>
    <w:rsid w:val="00AF43AF"/>
    <w:rsid w:val="00AF573F"/>
    <w:rsid w:val="00AF674C"/>
    <w:rsid w:val="00AF6A4F"/>
    <w:rsid w:val="00AF7B70"/>
    <w:rsid w:val="00B04958"/>
    <w:rsid w:val="00B04E24"/>
    <w:rsid w:val="00B0518B"/>
    <w:rsid w:val="00B069F9"/>
    <w:rsid w:val="00B109D6"/>
    <w:rsid w:val="00B110CF"/>
    <w:rsid w:val="00B17592"/>
    <w:rsid w:val="00B212CC"/>
    <w:rsid w:val="00B30388"/>
    <w:rsid w:val="00B32EFB"/>
    <w:rsid w:val="00B350D8"/>
    <w:rsid w:val="00B352BF"/>
    <w:rsid w:val="00B36446"/>
    <w:rsid w:val="00B430EE"/>
    <w:rsid w:val="00B50E2D"/>
    <w:rsid w:val="00B52AC1"/>
    <w:rsid w:val="00B65FB6"/>
    <w:rsid w:val="00B70CCF"/>
    <w:rsid w:val="00B722F3"/>
    <w:rsid w:val="00B7669D"/>
    <w:rsid w:val="00B90651"/>
    <w:rsid w:val="00B9670B"/>
    <w:rsid w:val="00BA1039"/>
    <w:rsid w:val="00BA12D6"/>
    <w:rsid w:val="00BA1EFD"/>
    <w:rsid w:val="00BA5383"/>
    <w:rsid w:val="00BA6B32"/>
    <w:rsid w:val="00BB1E09"/>
    <w:rsid w:val="00BB241D"/>
    <w:rsid w:val="00BB3B2A"/>
    <w:rsid w:val="00BC3BBF"/>
    <w:rsid w:val="00BC6735"/>
    <w:rsid w:val="00BD5BB8"/>
    <w:rsid w:val="00BD7791"/>
    <w:rsid w:val="00BD78F3"/>
    <w:rsid w:val="00BD7E5E"/>
    <w:rsid w:val="00BE0916"/>
    <w:rsid w:val="00BF5E6A"/>
    <w:rsid w:val="00BF7F99"/>
    <w:rsid w:val="00C03D59"/>
    <w:rsid w:val="00C05647"/>
    <w:rsid w:val="00C07065"/>
    <w:rsid w:val="00C10CAE"/>
    <w:rsid w:val="00C11A61"/>
    <w:rsid w:val="00C37DE8"/>
    <w:rsid w:val="00C43ECD"/>
    <w:rsid w:val="00C457E8"/>
    <w:rsid w:val="00C47392"/>
    <w:rsid w:val="00C50F3E"/>
    <w:rsid w:val="00C57908"/>
    <w:rsid w:val="00C61E12"/>
    <w:rsid w:val="00C63E25"/>
    <w:rsid w:val="00C64AFD"/>
    <w:rsid w:val="00C74116"/>
    <w:rsid w:val="00C748DC"/>
    <w:rsid w:val="00C8550D"/>
    <w:rsid w:val="00C872D9"/>
    <w:rsid w:val="00C94A23"/>
    <w:rsid w:val="00C95AD3"/>
    <w:rsid w:val="00C95AFD"/>
    <w:rsid w:val="00C96DEC"/>
    <w:rsid w:val="00CA087E"/>
    <w:rsid w:val="00CA16A0"/>
    <w:rsid w:val="00CA2BD5"/>
    <w:rsid w:val="00CA721C"/>
    <w:rsid w:val="00CB0EFC"/>
    <w:rsid w:val="00CB23F9"/>
    <w:rsid w:val="00CC06EA"/>
    <w:rsid w:val="00CC0854"/>
    <w:rsid w:val="00CC1575"/>
    <w:rsid w:val="00CD07C1"/>
    <w:rsid w:val="00CD7587"/>
    <w:rsid w:val="00CE7FCD"/>
    <w:rsid w:val="00CF0F67"/>
    <w:rsid w:val="00CF37D8"/>
    <w:rsid w:val="00D00603"/>
    <w:rsid w:val="00D02298"/>
    <w:rsid w:val="00D1148B"/>
    <w:rsid w:val="00D13119"/>
    <w:rsid w:val="00D1624E"/>
    <w:rsid w:val="00D2044D"/>
    <w:rsid w:val="00D214EC"/>
    <w:rsid w:val="00D26E77"/>
    <w:rsid w:val="00D300EE"/>
    <w:rsid w:val="00D30CDF"/>
    <w:rsid w:val="00D34BED"/>
    <w:rsid w:val="00D36DB7"/>
    <w:rsid w:val="00D40373"/>
    <w:rsid w:val="00D41FAD"/>
    <w:rsid w:val="00D429DD"/>
    <w:rsid w:val="00D503A9"/>
    <w:rsid w:val="00D5088F"/>
    <w:rsid w:val="00D53E9F"/>
    <w:rsid w:val="00D55820"/>
    <w:rsid w:val="00D56934"/>
    <w:rsid w:val="00D60A14"/>
    <w:rsid w:val="00D61624"/>
    <w:rsid w:val="00D6466F"/>
    <w:rsid w:val="00D65890"/>
    <w:rsid w:val="00D75242"/>
    <w:rsid w:val="00D76627"/>
    <w:rsid w:val="00D77AB3"/>
    <w:rsid w:val="00D90A55"/>
    <w:rsid w:val="00DB2022"/>
    <w:rsid w:val="00DB2F4F"/>
    <w:rsid w:val="00DB47AA"/>
    <w:rsid w:val="00DB4F76"/>
    <w:rsid w:val="00DC0C10"/>
    <w:rsid w:val="00DC76CE"/>
    <w:rsid w:val="00DD05E9"/>
    <w:rsid w:val="00DD07BD"/>
    <w:rsid w:val="00DD137C"/>
    <w:rsid w:val="00DD3EDA"/>
    <w:rsid w:val="00DE03A1"/>
    <w:rsid w:val="00DE1379"/>
    <w:rsid w:val="00DE189A"/>
    <w:rsid w:val="00DE62BE"/>
    <w:rsid w:val="00DF0D15"/>
    <w:rsid w:val="00E02248"/>
    <w:rsid w:val="00E04297"/>
    <w:rsid w:val="00E0798A"/>
    <w:rsid w:val="00E16C6C"/>
    <w:rsid w:val="00E171D0"/>
    <w:rsid w:val="00E202A9"/>
    <w:rsid w:val="00E21159"/>
    <w:rsid w:val="00E21E38"/>
    <w:rsid w:val="00E26D99"/>
    <w:rsid w:val="00E31772"/>
    <w:rsid w:val="00E317E4"/>
    <w:rsid w:val="00E35281"/>
    <w:rsid w:val="00E36FE5"/>
    <w:rsid w:val="00E44D4D"/>
    <w:rsid w:val="00E47AF5"/>
    <w:rsid w:val="00E506D0"/>
    <w:rsid w:val="00E5561D"/>
    <w:rsid w:val="00E558DC"/>
    <w:rsid w:val="00E56B3D"/>
    <w:rsid w:val="00E60A24"/>
    <w:rsid w:val="00E61FC9"/>
    <w:rsid w:val="00E659DA"/>
    <w:rsid w:val="00E715AD"/>
    <w:rsid w:val="00E76005"/>
    <w:rsid w:val="00E800C1"/>
    <w:rsid w:val="00E84FC0"/>
    <w:rsid w:val="00E854D6"/>
    <w:rsid w:val="00E8771B"/>
    <w:rsid w:val="00E9629C"/>
    <w:rsid w:val="00EA4627"/>
    <w:rsid w:val="00EB5535"/>
    <w:rsid w:val="00EB7DC4"/>
    <w:rsid w:val="00EC0259"/>
    <w:rsid w:val="00EC4618"/>
    <w:rsid w:val="00EC763F"/>
    <w:rsid w:val="00ED05AC"/>
    <w:rsid w:val="00ED4ADB"/>
    <w:rsid w:val="00ED6CDF"/>
    <w:rsid w:val="00EE16AC"/>
    <w:rsid w:val="00EE490F"/>
    <w:rsid w:val="00F0044A"/>
    <w:rsid w:val="00F011FC"/>
    <w:rsid w:val="00F040C2"/>
    <w:rsid w:val="00F13429"/>
    <w:rsid w:val="00F215C7"/>
    <w:rsid w:val="00F2390E"/>
    <w:rsid w:val="00F247C0"/>
    <w:rsid w:val="00F31524"/>
    <w:rsid w:val="00F32503"/>
    <w:rsid w:val="00F32635"/>
    <w:rsid w:val="00F32EEB"/>
    <w:rsid w:val="00F42915"/>
    <w:rsid w:val="00F44A4D"/>
    <w:rsid w:val="00F4508A"/>
    <w:rsid w:val="00F45B9E"/>
    <w:rsid w:val="00F52517"/>
    <w:rsid w:val="00F559AD"/>
    <w:rsid w:val="00F5702B"/>
    <w:rsid w:val="00F57D39"/>
    <w:rsid w:val="00F60351"/>
    <w:rsid w:val="00F63F6B"/>
    <w:rsid w:val="00F64310"/>
    <w:rsid w:val="00F73E8B"/>
    <w:rsid w:val="00F74D75"/>
    <w:rsid w:val="00F83893"/>
    <w:rsid w:val="00F8550D"/>
    <w:rsid w:val="00F8639C"/>
    <w:rsid w:val="00F96697"/>
    <w:rsid w:val="00FA0D1E"/>
    <w:rsid w:val="00FA1788"/>
    <w:rsid w:val="00FB1ACB"/>
    <w:rsid w:val="00FB2EA1"/>
    <w:rsid w:val="00FC140F"/>
    <w:rsid w:val="00FC6A88"/>
    <w:rsid w:val="00FD51F2"/>
    <w:rsid w:val="00FE07D1"/>
    <w:rsid w:val="00FE2BC2"/>
    <w:rsid w:val="00FE4662"/>
    <w:rsid w:val="00FF148E"/>
    <w:rsid w:val="00FF253C"/>
    <w:rsid w:val="00FF496D"/>
    <w:rsid w:val="01057174"/>
    <w:rsid w:val="010A6538"/>
    <w:rsid w:val="01AE1C40"/>
    <w:rsid w:val="02ED1C6E"/>
    <w:rsid w:val="038500F8"/>
    <w:rsid w:val="04AB0032"/>
    <w:rsid w:val="04BC3FEE"/>
    <w:rsid w:val="04ED41A7"/>
    <w:rsid w:val="055406CA"/>
    <w:rsid w:val="057B03C5"/>
    <w:rsid w:val="058A7C48"/>
    <w:rsid w:val="05B80C59"/>
    <w:rsid w:val="06C673A5"/>
    <w:rsid w:val="080D4B60"/>
    <w:rsid w:val="087E15BA"/>
    <w:rsid w:val="099C7202"/>
    <w:rsid w:val="09E10052"/>
    <w:rsid w:val="09F05266"/>
    <w:rsid w:val="0A0501E5"/>
    <w:rsid w:val="0B1F7084"/>
    <w:rsid w:val="0BAE0408"/>
    <w:rsid w:val="0BB21CA6"/>
    <w:rsid w:val="0C6D153E"/>
    <w:rsid w:val="0D132C19"/>
    <w:rsid w:val="0D767C8F"/>
    <w:rsid w:val="0DF06AB6"/>
    <w:rsid w:val="0E5434E9"/>
    <w:rsid w:val="0EAF4BC3"/>
    <w:rsid w:val="0F2F1860"/>
    <w:rsid w:val="0F3375A2"/>
    <w:rsid w:val="0F380715"/>
    <w:rsid w:val="0FE54120"/>
    <w:rsid w:val="10036F74"/>
    <w:rsid w:val="1092654A"/>
    <w:rsid w:val="11010B99"/>
    <w:rsid w:val="11196324"/>
    <w:rsid w:val="112E6273"/>
    <w:rsid w:val="11390774"/>
    <w:rsid w:val="114A472F"/>
    <w:rsid w:val="11FF376C"/>
    <w:rsid w:val="125F420A"/>
    <w:rsid w:val="128F4AEF"/>
    <w:rsid w:val="12A460C1"/>
    <w:rsid w:val="13750189"/>
    <w:rsid w:val="141A663B"/>
    <w:rsid w:val="14764E13"/>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5B0F21"/>
    <w:rsid w:val="1F79582C"/>
    <w:rsid w:val="1FDC333E"/>
    <w:rsid w:val="1FE81CE3"/>
    <w:rsid w:val="210A7A37"/>
    <w:rsid w:val="22124DF5"/>
    <w:rsid w:val="22D402FC"/>
    <w:rsid w:val="22DB168B"/>
    <w:rsid w:val="22E06CA1"/>
    <w:rsid w:val="23517B9F"/>
    <w:rsid w:val="23696C97"/>
    <w:rsid w:val="239D2DE4"/>
    <w:rsid w:val="240A1BB0"/>
    <w:rsid w:val="241E2177"/>
    <w:rsid w:val="24D11A91"/>
    <w:rsid w:val="2556149D"/>
    <w:rsid w:val="260841F4"/>
    <w:rsid w:val="26B54A5B"/>
    <w:rsid w:val="26DB7EAB"/>
    <w:rsid w:val="26FD2518"/>
    <w:rsid w:val="2727432F"/>
    <w:rsid w:val="272A0E68"/>
    <w:rsid w:val="27723D21"/>
    <w:rsid w:val="28425932"/>
    <w:rsid w:val="286444A5"/>
    <w:rsid w:val="28B442A5"/>
    <w:rsid w:val="29115E06"/>
    <w:rsid w:val="294E0E09"/>
    <w:rsid w:val="295108F9"/>
    <w:rsid w:val="29752839"/>
    <w:rsid w:val="2A64465C"/>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28C4750"/>
    <w:rsid w:val="32A01FA9"/>
    <w:rsid w:val="335D7E9A"/>
    <w:rsid w:val="337B4EF0"/>
    <w:rsid w:val="33F04676"/>
    <w:rsid w:val="340F089F"/>
    <w:rsid w:val="34FD1935"/>
    <w:rsid w:val="354B08F2"/>
    <w:rsid w:val="35951083"/>
    <w:rsid w:val="35AB313F"/>
    <w:rsid w:val="35CD25D4"/>
    <w:rsid w:val="36713175"/>
    <w:rsid w:val="368816D2"/>
    <w:rsid w:val="36A54032"/>
    <w:rsid w:val="36AE738B"/>
    <w:rsid w:val="371371EE"/>
    <w:rsid w:val="372B776E"/>
    <w:rsid w:val="374E6478"/>
    <w:rsid w:val="3839587C"/>
    <w:rsid w:val="38521F98"/>
    <w:rsid w:val="38B2376F"/>
    <w:rsid w:val="38E8798F"/>
    <w:rsid w:val="396106E4"/>
    <w:rsid w:val="39CB3D5D"/>
    <w:rsid w:val="3A127C30"/>
    <w:rsid w:val="3A322081"/>
    <w:rsid w:val="3A3951BD"/>
    <w:rsid w:val="3A577D39"/>
    <w:rsid w:val="3AAD6B99"/>
    <w:rsid w:val="3ADB44C6"/>
    <w:rsid w:val="3AE3337B"/>
    <w:rsid w:val="3BE63123"/>
    <w:rsid w:val="3C1001A0"/>
    <w:rsid w:val="3CCA47F2"/>
    <w:rsid w:val="3D0715A3"/>
    <w:rsid w:val="3D1F64DB"/>
    <w:rsid w:val="3E622809"/>
    <w:rsid w:val="3E8A469B"/>
    <w:rsid w:val="3F6F1681"/>
    <w:rsid w:val="403A1C8F"/>
    <w:rsid w:val="40BC4452"/>
    <w:rsid w:val="40C33A32"/>
    <w:rsid w:val="41E77BF5"/>
    <w:rsid w:val="42051BC8"/>
    <w:rsid w:val="421F2EEA"/>
    <w:rsid w:val="42295B17"/>
    <w:rsid w:val="42415557"/>
    <w:rsid w:val="42C83582"/>
    <w:rsid w:val="4352109E"/>
    <w:rsid w:val="43727992"/>
    <w:rsid w:val="438D0328"/>
    <w:rsid w:val="439B0C97"/>
    <w:rsid w:val="43B6162D"/>
    <w:rsid w:val="44841C9C"/>
    <w:rsid w:val="45084082"/>
    <w:rsid w:val="451F2C01"/>
    <w:rsid w:val="4553788C"/>
    <w:rsid w:val="460E39A2"/>
    <w:rsid w:val="461414F8"/>
    <w:rsid w:val="462E6D15"/>
    <w:rsid w:val="46333408"/>
    <w:rsid w:val="46DC1E07"/>
    <w:rsid w:val="46E62229"/>
    <w:rsid w:val="472A22F3"/>
    <w:rsid w:val="477C68EF"/>
    <w:rsid w:val="47CC4A9D"/>
    <w:rsid w:val="48B71743"/>
    <w:rsid w:val="48BD520B"/>
    <w:rsid w:val="48EE1D33"/>
    <w:rsid w:val="48F533F2"/>
    <w:rsid w:val="48F826E7"/>
    <w:rsid w:val="49177011"/>
    <w:rsid w:val="49D2118A"/>
    <w:rsid w:val="4A0E2C84"/>
    <w:rsid w:val="4A2E2C6A"/>
    <w:rsid w:val="4A7933B4"/>
    <w:rsid w:val="4AA20B5D"/>
    <w:rsid w:val="4AB16FF2"/>
    <w:rsid w:val="4AFD5D93"/>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FF25AD"/>
    <w:rsid w:val="50E27F05"/>
    <w:rsid w:val="51537E33"/>
    <w:rsid w:val="519F4486"/>
    <w:rsid w:val="51A21548"/>
    <w:rsid w:val="51D51818"/>
    <w:rsid w:val="51E97071"/>
    <w:rsid w:val="52E361B6"/>
    <w:rsid w:val="53052F13"/>
    <w:rsid w:val="53CF3D4A"/>
    <w:rsid w:val="53D81F98"/>
    <w:rsid w:val="54195984"/>
    <w:rsid w:val="54232D0E"/>
    <w:rsid w:val="547A66A6"/>
    <w:rsid w:val="54A656ED"/>
    <w:rsid w:val="55630EE8"/>
    <w:rsid w:val="558F6181"/>
    <w:rsid w:val="55A20349"/>
    <w:rsid w:val="55D41DE6"/>
    <w:rsid w:val="55F67FAE"/>
    <w:rsid w:val="5671305A"/>
    <w:rsid w:val="56B440F1"/>
    <w:rsid w:val="56E46059"/>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6C9F"/>
    <w:rsid w:val="5DB9023F"/>
    <w:rsid w:val="5DEA7DBC"/>
    <w:rsid w:val="5DFA47E8"/>
    <w:rsid w:val="5E4E4E2C"/>
    <w:rsid w:val="5E652175"/>
    <w:rsid w:val="5ECC5D50"/>
    <w:rsid w:val="5ED74E21"/>
    <w:rsid w:val="5F1A2F60"/>
    <w:rsid w:val="5FCB1E06"/>
    <w:rsid w:val="6118702B"/>
    <w:rsid w:val="615A3AE7"/>
    <w:rsid w:val="621F43E9"/>
    <w:rsid w:val="62620EA5"/>
    <w:rsid w:val="62AA720C"/>
    <w:rsid w:val="634E31D8"/>
    <w:rsid w:val="63E31B72"/>
    <w:rsid w:val="64124205"/>
    <w:rsid w:val="64AF7CA6"/>
    <w:rsid w:val="652561BA"/>
    <w:rsid w:val="665C3E5E"/>
    <w:rsid w:val="668A4527"/>
    <w:rsid w:val="669C06F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FA617E"/>
    <w:rsid w:val="6DFB21AE"/>
    <w:rsid w:val="6E6935BC"/>
    <w:rsid w:val="6E712470"/>
    <w:rsid w:val="6EA840E4"/>
    <w:rsid w:val="6EB011EB"/>
    <w:rsid w:val="6ECE19F3"/>
    <w:rsid w:val="6F1928EC"/>
    <w:rsid w:val="6F694B09"/>
    <w:rsid w:val="6F8468C5"/>
    <w:rsid w:val="6F9E54E7"/>
    <w:rsid w:val="705636CC"/>
    <w:rsid w:val="706109EE"/>
    <w:rsid w:val="70C60851"/>
    <w:rsid w:val="711772FF"/>
    <w:rsid w:val="71353C29"/>
    <w:rsid w:val="72822E9E"/>
    <w:rsid w:val="73513101"/>
    <w:rsid w:val="735760D9"/>
    <w:rsid w:val="740A314B"/>
    <w:rsid w:val="74433B0F"/>
    <w:rsid w:val="74B17A6A"/>
    <w:rsid w:val="751D0C5C"/>
    <w:rsid w:val="752124FA"/>
    <w:rsid w:val="755F74C6"/>
    <w:rsid w:val="75705230"/>
    <w:rsid w:val="757C3BD5"/>
    <w:rsid w:val="75CF63FA"/>
    <w:rsid w:val="75D51537"/>
    <w:rsid w:val="75DA6B4D"/>
    <w:rsid w:val="761100CF"/>
    <w:rsid w:val="762D3121"/>
    <w:rsid w:val="7684796D"/>
    <w:rsid w:val="76A72ED3"/>
    <w:rsid w:val="7711659E"/>
    <w:rsid w:val="778D5A00"/>
    <w:rsid w:val="77B63CFE"/>
    <w:rsid w:val="77F959B0"/>
    <w:rsid w:val="78520C1D"/>
    <w:rsid w:val="78746DE5"/>
    <w:rsid w:val="788F3C1F"/>
    <w:rsid w:val="788F554F"/>
    <w:rsid w:val="78AF5E07"/>
    <w:rsid w:val="78B67C13"/>
    <w:rsid w:val="78FB5758"/>
    <w:rsid w:val="790C524D"/>
    <w:rsid w:val="798B2638"/>
    <w:rsid w:val="7A0B19CB"/>
    <w:rsid w:val="7A6D4434"/>
    <w:rsid w:val="7A7269D5"/>
    <w:rsid w:val="7A83797D"/>
    <w:rsid w:val="7C030BAC"/>
    <w:rsid w:val="7C354ADD"/>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ody Text"/>
    <w:basedOn w:val="1"/>
    <w:link w:val="25"/>
    <w:qFormat/>
    <w:uiPriority w:val="1"/>
    <w:pPr>
      <w:autoSpaceDE w:val="0"/>
      <w:autoSpaceDN w:val="0"/>
      <w:adjustRightInd w:val="0"/>
      <w:spacing w:before="7"/>
      <w:jc w:val="left"/>
    </w:pPr>
    <w:rPr>
      <w:rFonts w:ascii="宋体" w:hAnsi="Times New Roman" w:eastAsia="宋体" w:cs="宋体"/>
      <w:b/>
      <w:bCs/>
      <w:kern w:val="0"/>
      <w:sz w:val="24"/>
      <w:szCs w:val="24"/>
    </w:rPr>
  </w:style>
  <w:style w:type="paragraph" w:styleId="5">
    <w:name w:val="Date"/>
    <w:basedOn w:val="1"/>
    <w:next w:val="1"/>
    <w:link w:val="24"/>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18"/>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 w:type="character" w:customStyle="1" w:styleId="27">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4</Pages>
  <Words>1679</Words>
  <Characters>1831</Characters>
  <Lines>15</Lines>
  <Paragraphs>4</Paragraphs>
  <TotalTime>2</TotalTime>
  <ScaleCrop>false</ScaleCrop>
  <LinksUpToDate>false</LinksUpToDate>
  <CharactersWithSpaces>2032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2025-03-06T01:56:00Z</dcterms:created>
  <dc:creator>Lenovo</dc:creator>
  <cp:lastModifiedBy>王欢</cp:lastModifiedBy>
  <cp:lastPrinted>2024-05-23T01:04:00Z</cp:lastPrinted>
  <dcterms:modified xsi:type="dcterms:W3CDTF">2025-03-15T08:05:05Z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288E3D908E984AEEA7778249524BD2B3_12</vt:lpwstr>
  </property>
  <property fmtid="{D5CDD505-2E9C-101B-9397-08002B2CF9AE}" pid="4" name="KSOTemplateDocerSaveRecord">
    <vt:lpwstr>eyJoZGlkIjoiYmUxMWU1MTc5ODczOTM3NmU5ODQyMjc0YzA2YTQ0MmMiLCJ1c2VySWQiOiI3MzA4NjU3NTIifQ==</vt:lpwstr>
  </property>
</Properties>
</file>