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5646E">
      <w:pPr>
        <w:pageBreakBefore/>
        <w:spacing w:line="360" w:lineRule="auto"/>
        <w:rPr>
          <w:rFonts w:ascii="仿宋" w:hAnsi="仿宋" w:eastAsia="仿宋" w:cs="Arial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：拍摄时间安排表</w:t>
      </w:r>
    </w:p>
    <w:bookmarkEnd w:id="0"/>
    <w:p w14:paraId="0EE4F5AE">
      <w:pPr>
        <w:spacing w:line="360" w:lineRule="auto"/>
        <w:ind w:firstLine="560" w:firstLineChars="200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请各毕业班辅导员负责按下列时间</w:t>
      </w:r>
      <w:r>
        <w:rPr>
          <w:rFonts w:hint="eastAsia" w:ascii="仿宋" w:hAnsi="仿宋" w:eastAsia="仿宋" w:cs="Arial"/>
          <w:b/>
          <w:bCs/>
          <w:color w:val="FF0000"/>
          <w:kern w:val="0"/>
          <w:sz w:val="28"/>
          <w:szCs w:val="28"/>
        </w:rPr>
        <w:t>分时段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组织好各班学生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错峰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照相。（参考时间：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分钟/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人）</w:t>
      </w:r>
    </w:p>
    <w:tbl>
      <w:tblPr>
        <w:tblStyle w:val="2"/>
        <w:tblW w:w="8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2893"/>
        <w:gridCol w:w="3170"/>
      </w:tblGrid>
      <w:tr w14:paraId="27CD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B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3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具体时间安排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8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10B9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9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10月26日（周六）</w:t>
            </w: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2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9:00-10:40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A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机械工程学院(425)</w:t>
            </w:r>
          </w:p>
        </w:tc>
      </w:tr>
      <w:tr w14:paraId="70C8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64A9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A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10:40-11:10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8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高等工程师学院(143)</w:t>
            </w:r>
          </w:p>
        </w:tc>
      </w:tr>
      <w:tr w14:paraId="67FB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72F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3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11:10-11:40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2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外国语学院(138)</w:t>
            </w:r>
          </w:p>
        </w:tc>
      </w:tr>
      <w:tr w14:paraId="596E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8C98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E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11:40-12:00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6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化学与生物工程学院(97)</w:t>
            </w:r>
          </w:p>
        </w:tc>
      </w:tr>
      <w:tr w14:paraId="5A49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E6D9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13:00-14:20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6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材料科学与工程学院(344)</w:t>
            </w:r>
          </w:p>
        </w:tc>
      </w:tr>
      <w:tr w14:paraId="25F8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A182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9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14:20-15:50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6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计算机与通信工程学院(380)</w:t>
            </w:r>
          </w:p>
        </w:tc>
      </w:tr>
      <w:tr w14:paraId="451A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E21E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4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15:50-16:30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0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冶金与生态工程学院(159)</w:t>
            </w:r>
          </w:p>
        </w:tc>
      </w:tr>
      <w:tr w14:paraId="6EF0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B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10月27日（周日）</w:t>
            </w: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6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9:00-10:20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B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数理学院(344)</w:t>
            </w:r>
          </w:p>
        </w:tc>
      </w:tr>
      <w:tr w14:paraId="3882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49EE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3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10:20-11:20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6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土木与资源工程学院(235)</w:t>
            </w:r>
          </w:p>
        </w:tc>
      </w:tr>
      <w:tr w14:paraId="369D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0F0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1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11:20-12:00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文法学院(196)</w:t>
            </w:r>
          </w:p>
        </w:tc>
      </w:tr>
      <w:tr w14:paraId="465F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E400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3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13:00-14:20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F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经济管理学院(379)</w:t>
            </w:r>
          </w:p>
        </w:tc>
      </w:tr>
      <w:tr w14:paraId="72BD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220F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3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14:20-15:10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9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能源与环境工程学院(234)</w:t>
            </w:r>
          </w:p>
        </w:tc>
      </w:tr>
      <w:tr w14:paraId="01D6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114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2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15:10-15:30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8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智能科学与技术学院(98)</w:t>
            </w:r>
          </w:p>
        </w:tc>
      </w:tr>
      <w:tr w14:paraId="61EF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A1A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2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15:30-16:30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1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自动化学院(271)</w:t>
            </w:r>
          </w:p>
        </w:tc>
      </w:tr>
      <w:tr w14:paraId="33CA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24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F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工科试验班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学生请按照表内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数理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学院时间安排参与拍摄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1D2F232E">
      <w:pPr>
        <w:spacing w:line="360" w:lineRule="auto"/>
        <w:jc w:val="left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</w:p>
    <w:p w14:paraId="5734C1B2"/>
    <w:sectPr>
      <w:pgSz w:w="11906" w:h="16838"/>
      <w:pgMar w:top="1440" w:right="1135" w:bottom="1318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TRlMTRiM2EzNTZmY2U0MWZmZWMyYmM1NDY4ZmUifQ=="/>
  </w:docVars>
  <w:rsids>
    <w:rsidRoot w:val="12221210"/>
    <w:rsid w:val="122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2024-10-14T02:44:00Z</dcterms:created>
  <dc:creator>教务科 010-62332203</dc:creator>
  <cp:lastModifiedBy>教务科 010-62332203</cp:lastModifiedBy>
  <dcterms:modified xsi:type="dcterms:W3CDTF">2024-10-14T02:45:02Z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44A9753ED72A4E25815A07663DAAF049_11</vt:lpwstr>
  </property>
</Properties>
</file>