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60" w:lineRule="exact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uppressAutoHyphens/>
        <w:spacing w:line="56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北京高校优质本科教案推荐汇总表</w:t>
      </w:r>
    </w:p>
    <w:p>
      <w:pPr>
        <w:suppressAutoHyphens/>
        <w:spacing w:line="560" w:lineRule="exact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仿宋_GB2312" w:hAnsi="仿宋" w:eastAsia="宋体" w:cs="Times New Roman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     学</w:t>
      </w:r>
      <w:r>
        <w:rPr>
          <w:rFonts w:hint="eastAsia" w:ascii="仿宋_GB2312" w:hAnsi="仿宋" w:eastAsia="仿宋_GB2312" w:cs="Times New Roman"/>
          <w:sz w:val="32"/>
          <w:szCs w:val="32"/>
          <w:u w:val="single"/>
          <w:lang w:eastAsia="zh-CN"/>
        </w:rPr>
        <w:t>院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名称          </w:t>
      </w:r>
      <w:r>
        <w:rPr>
          <w:rFonts w:hint="eastAsia" w:ascii="仿宋_GB2312" w:hAnsi="仿宋" w:eastAsia="仿宋_GB2312" w:cs="Times New Roman"/>
          <w:sz w:val="32"/>
          <w:szCs w:val="32"/>
        </w:rPr>
        <w:t>（学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院</w:t>
      </w:r>
      <w:r>
        <w:rPr>
          <w:rFonts w:hint="eastAsia" w:ascii="仿宋_GB2312" w:hAnsi="仿宋" w:eastAsia="仿宋_GB2312" w:cs="Times New Roman"/>
          <w:sz w:val="32"/>
          <w:szCs w:val="32"/>
        </w:rPr>
        <w:t>盖章）</w:t>
      </w:r>
    </w:p>
    <w:tbl>
      <w:tblPr>
        <w:tblStyle w:val="4"/>
        <w:tblW w:w="14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089"/>
        <w:gridCol w:w="2426"/>
        <w:gridCol w:w="945"/>
        <w:gridCol w:w="945"/>
        <w:gridCol w:w="1723"/>
        <w:gridCol w:w="1016"/>
        <w:gridCol w:w="1509"/>
        <w:gridCol w:w="1422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43" w:type="dxa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89" w:type="dxa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426" w:type="dxa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945" w:type="dxa"/>
          </w:tcPr>
          <w:p>
            <w:pPr>
              <w:suppressAutoHyphens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课程学分</w:t>
            </w:r>
          </w:p>
        </w:tc>
        <w:tc>
          <w:tcPr>
            <w:tcW w:w="945" w:type="dxa"/>
          </w:tcPr>
          <w:p>
            <w:pPr>
              <w:suppressAutoHyphens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开课年级</w:t>
            </w:r>
          </w:p>
        </w:tc>
        <w:tc>
          <w:tcPr>
            <w:tcW w:w="1723" w:type="dxa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教案编制</w:t>
            </w:r>
          </w:p>
          <w:p>
            <w:pPr>
              <w:suppressAutoHyphens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016" w:type="dxa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学科门类</w:t>
            </w:r>
          </w:p>
        </w:tc>
        <w:tc>
          <w:tcPr>
            <w:tcW w:w="1509" w:type="dxa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授课形式</w:t>
            </w:r>
          </w:p>
        </w:tc>
        <w:tc>
          <w:tcPr>
            <w:tcW w:w="1422" w:type="dxa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课程类型</w:t>
            </w:r>
          </w:p>
        </w:tc>
        <w:tc>
          <w:tcPr>
            <w:tcW w:w="1470" w:type="dxa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43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43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43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43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43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43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uppressAutoHyphens/>
        <w:spacing w:line="300" w:lineRule="exac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备注：1.开课年级请按实际填写1—5。</w:t>
      </w:r>
    </w:p>
    <w:p>
      <w:pPr>
        <w:suppressAutoHyphens/>
        <w:spacing w:line="300" w:lineRule="exact"/>
        <w:ind w:left="1118" w:leftChars="399" w:hanging="280" w:hangingChars="1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2.学科门类请根据《普通高等学校本科专业目录》填写，如工学、文学等，没有对应具体学科专业的课程，请填无。</w:t>
      </w:r>
    </w:p>
    <w:p>
      <w:pPr>
        <w:suppressAutoHyphens/>
        <w:spacing w:line="300" w:lineRule="exac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3.授课形式指线上课程、线下课程或线上、线下混合课程。</w:t>
      </w:r>
    </w:p>
    <w:p>
      <w:pPr>
        <w:suppressAutoHyphens/>
        <w:spacing w:line="300" w:lineRule="exact"/>
        <w:ind w:firstLine="840" w:firstLineChars="3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4.课程类型指公共课或专业课。</w:t>
      </w:r>
    </w:p>
    <w:p>
      <w:pPr>
        <w:suppressAutoHyphens/>
        <w:spacing w:line="300" w:lineRule="exact"/>
        <w:ind w:firstLine="840" w:firstLineChars="3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5.适用范围指全日制本科或继续教育。</w:t>
      </w:r>
    </w:p>
    <w:p>
      <w:pPr>
        <w:suppressAutoHyphens/>
        <w:spacing w:line="300" w:lineRule="exact"/>
        <w:ind w:firstLine="84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6.全日制本科课程推荐顺序应与序号一致。</w:t>
      </w:r>
    </w:p>
    <w:p>
      <w:pPr>
        <w:suppressAutoHyphens/>
        <w:spacing w:line="760" w:lineRule="exact"/>
        <w:ind w:firstLine="800" w:firstLineChars="250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sectPr>
      <w:pgSz w:w="16838" w:h="11906" w:orient="landscape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2YjYwYjMwZDU3ZTc0ZGY0NmNjOTM5NWViNGZkMTMifQ=="/>
  </w:docVars>
  <w:rsids>
    <w:rsidRoot w:val="00111635"/>
    <w:rsid w:val="000B66EF"/>
    <w:rsid w:val="000F6B62"/>
    <w:rsid w:val="00111635"/>
    <w:rsid w:val="00271430"/>
    <w:rsid w:val="00277352"/>
    <w:rsid w:val="00357EFB"/>
    <w:rsid w:val="004003B3"/>
    <w:rsid w:val="004F06DB"/>
    <w:rsid w:val="00500A32"/>
    <w:rsid w:val="005B18E1"/>
    <w:rsid w:val="005D1976"/>
    <w:rsid w:val="008E7209"/>
    <w:rsid w:val="00B04D63"/>
    <w:rsid w:val="00B77069"/>
    <w:rsid w:val="00BF19A4"/>
    <w:rsid w:val="00C646B6"/>
    <w:rsid w:val="00CB5B9E"/>
    <w:rsid w:val="00CF4933"/>
    <w:rsid w:val="00FA17E2"/>
    <w:rsid w:val="00FB56F7"/>
    <w:rsid w:val="00FD2B93"/>
    <w:rsid w:val="490A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229</Characters>
  <Lines>2</Lines>
  <Paragraphs>1</Paragraphs>
  <TotalTime>2</TotalTime>
  <ScaleCrop>false</ScaleCrop>
  <LinksUpToDate>false</LinksUpToDate>
  <CharactersWithSpaces>295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2022-11-04T01:18:00Z</dcterms:created>
  <dc:creator>贾文康 贾文康</dc:creator>
  <cp:lastModifiedBy>dell</cp:lastModifiedBy>
  <dcterms:modified xsi:type="dcterms:W3CDTF">2022-11-04T03:37:02Z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6C19BCC42B7546B5A5856EF6F7507ADB</vt:lpwstr>
  </property>
</Properties>
</file>