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318" w:rsidRPr="00B22917" w:rsidRDefault="00F46318">
      <w:pPr>
        <w:rPr>
          <w:rFonts w:ascii="Times New Roman" w:hAnsi="Times New Roman" w:cs="Times New Roman"/>
        </w:rPr>
      </w:pPr>
    </w:p>
    <w:p w:rsidR="00F46318" w:rsidRPr="00B22917" w:rsidRDefault="00F46318" w:rsidP="00665CB0">
      <w:pPr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B22917">
        <w:rPr>
          <w:rFonts w:ascii="Times New Roman" w:eastAsia="华文中宋" w:hAnsi="华文中宋" w:cs="Times New Roman"/>
          <w:b/>
          <w:bCs/>
          <w:sz w:val="32"/>
          <w:szCs w:val="32"/>
        </w:rPr>
        <w:t>北京科技大学教学人员领用教材流程</w:t>
      </w:r>
    </w:p>
    <w:p w:rsidR="00F46318" w:rsidRPr="00B22917" w:rsidRDefault="00F46318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EE6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093" editas="canvas" style="width:430.5pt;height:455.75pt;mso-position-horizontal-relative:char;mso-position-vertical-relative:line" coordorigin="2362,2883" coordsize="7464,79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style="position:absolute;left:2362;top:2883;width:7464;height:7900" o:preferrelative="f">
              <v:fill o:detectmouseclick="t"/>
              <v:path o:extrusionok="t" o:connecttype="none"/>
              <o:lock v:ext="edit" text="t"/>
            </v:shape>
            <v:roundrect id="_x0000_s1095" style="position:absolute;left:4637;top:3182;width:2237;height:1001" arcsize="10923f">
              <v:textbox style="mso-next-textbox:#_x0000_s1095">
                <w:txbxContent>
                  <w:p w:rsidR="00CD525F" w:rsidRPr="00665CB0" w:rsidRDefault="00CD525F" w:rsidP="00586B00">
                    <w:pPr>
                      <w:spacing w:beforeLines="50" w:before="156"/>
                      <w:jc w:val="center"/>
                      <w:rPr>
                        <w:rFonts w:ascii="宋体" w:eastAsia="宋体" w:hAnsi="宋体"/>
                        <w:sz w:val="24"/>
                        <w:szCs w:val="24"/>
                      </w:rPr>
                    </w:pPr>
                    <w:r w:rsidRPr="00665CB0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登陆本科教学网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 w:rsidRPr="00665CB0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教材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 w:rsidRPr="00665CB0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下载中心</w:t>
                    </w:r>
                  </w:p>
                </w:txbxContent>
              </v:textbox>
            </v:round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96" type="#_x0000_t32" style="position:absolute;left:5743;top:4183;width:13;height:429;flip:x" o:connectortype="straight">
              <v:stroke endarrow="block"/>
            </v:shape>
            <v:roundrect id="_x0000_s1097" style="position:absolute;left:4715;top:4612;width:2237;height:1001" arcsize="10923f">
              <v:textbox style="mso-next-textbox:#_x0000_s1097">
                <w:txbxContent>
                  <w:p w:rsidR="00CD525F" w:rsidRPr="00665CB0" w:rsidRDefault="00CD525F" w:rsidP="00CD525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65CB0">
                      <w:rPr>
                        <w:rFonts w:hint="eastAsia"/>
                        <w:sz w:val="24"/>
                        <w:szCs w:val="24"/>
                      </w:rPr>
                      <w:t>下载并填写《北京科技大学教学人员领用教材通知单》</w:t>
                    </w:r>
                  </w:p>
                </w:txbxContent>
              </v:textbox>
            </v:roundrect>
            <v:roundrect id="_x0000_s1098" style="position:absolute;left:4715;top:6042;width:2237;height:1001" arcsize="10923f">
              <v:textbox style="mso-next-textbox:#_x0000_s1098">
                <w:txbxContent>
                  <w:p w:rsidR="00CD525F" w:rsidRDefault="00CD525F" w:rsidP="00CD525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CD525F" w:rsidRPr="0029206C" w:rsidRDefault="00CD525F" w:rsidP="00CD525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9206C">
                      <w:rPr>
                        <w:rFonts w:hint="eastAsia"/>
                        <w:sz w:val="24"/>
                        <w:szCs w:val="24"/>
                      </w:rPr>
                      <w:t>院系签字、盖章</w:t>
                    </w:r>
                  </w:p>
                </w:txbxContent>
              </v:textbox>
            </v:roundrect>
            <v:roundrect id="_x0000_s1099" style="position:absolute;left:4715;top:7472;width:2237;height:1089" arcsize="10923f">
              <v:textbox style="mso-next-textbox:#_x0000_s1099">
                <w:txbxContent>
                  <w:p w:rsidR="00CD525F" w:rsidRDefault="00CD525F" w:rsidP="00CD525F">
                    <w:pPr>
                      <w:rPr>
                        <w:sz w:val="24"/>
                        <w:szCs w:val="24"/>
                      </w:rPr>
                    </w:pPr>
                  </w:p>
                  <w:p w:rsidR="00CD525F" w:rsidRPr="00693F5E" w:rsidRDefault="00CD525F" w:rsidP="00CD525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93F5E">
                      <w:rPr>
                        <w:rFonts w:hint="eastAsia"/>
                        <w:sz w:val="24"/>
                        <w:szCs w:val="24"/>
                      </w:rPr>
                      <w:t>教学研究科审核</w:t>
                    </w:r>
                  </w:p>
                </w:txbxContent>
              </v:textbox>
            </v:roundrect>
            <v:shape id="_x0000_s1100" type="#_x0000_t32" style="position:absolute;left:5756;top:5613;width:13;height:429;flip:x" o:connectortype="straight">
              <v:stroke endarrow="block"/>
            </v:shape>
            <v:shape id="_x0000_s1101" type="#_x0000_t32" style="position:absolute;left:5756;top:7043;width:13;height:429;flip:x" o:connectortype="straight">
              <v:stroke endarrow="block"/>
            </v:shape>
            <v:roundrect id="_x0000_s1102" style="position:absolute;left:4715;top:8990;width:2237;height:1118" arcsize="10923f">
              <v:textbox>
                <w:txbxContent>
                  <w:p w:rsidR="00CD525F" w:rsidRDefault="00CD525F" w:rsidP="00CD525F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CD525F" w:rsidRPr="00693F5E" w:rsidRDefault="00CD525F" w:rsidP="00CD525F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93F5E">
                      <w:rPr>
                        <w:rFonts w:hint="eastAsia"/>
                        <w:sz w:val="24"/>
                        <w:szCs w:val="24"/>
                      </w:rPr>
                      <w:t>到后勤集团教材服务部领取教材</w:t>
                    </w:r>
                  </w:p>
                </w:txbxContent>
              </v:textbox>
            </v:roundrect>
            <v:shape id="_x0000_s1103" type="#_x0000_t32" style="position:absolute;left:5769;top:8561;width:13;height:429;flip:x" o:connectortype="straight">
              <v:stroke endarrow="block"/>
            </v:shape>
            <w10:wrap type="none"/>
            <w10:anchorlock/>
          </v:group>
        </w:pict>
      </w: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E748A7" w:rsidRPr="00B22917" w:rsidRDefault="00E748A7" w:rsidP="00E748A7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B22917">
        <w:rPr>
          <w:rFonts w:ascii="Times New Roman" w:eastAsia="华文中宋" w:hAnsi="华文中宋" w:cs="Times New Roman"/>
          <w:b/>
          <w:bCs/>
          <w:sz w:val="32"/>
          <w:szCs w:val="32"/>
        </w:rPr>
        <w:t>北京科技大学校级规划讲义结题送印流程</w:t>
      </w:r>
      <w:r w:rsidRPr="00B22917"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</w:t>
      </w:r>
    </w:p>
    <w:p w:rsidR="00CD525F" w:rsidRPr="00B22917" w:rsidRDefault="00CD525F">
      <w:pPr>
        <w:rPr>
          <w:rFonts w:ascii="Times New Roman" w:hAnsi="Times New Roman" w:cs="Times New Roman"/>
        </w:rPr>
      </w:pPr>
    </w:p>
    <w:p w:rsidR="0001522E" w:rsidRPr="00B22917" w:rsidRDefault="00EE6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106" editas="canvas" style="width:462pt;height:546.65pt;mso-position-horizontal-relative:char;mso-position-vertical-relative:line" coordorigin="1816,2883" coordsize="8010,9476">
            <o:lock v:ext="edit" aspectratio="t"/>
            <v:shape id="_x0000_s1107" type="#_x0000_t75" style="position:absolute;left:1816;top:2883;width:8010;height:9476" o:preferrelative="f">
              <v:fill o:detectmouseclick="t"/>
              <v:path o:extrusionok="t" o:connecttype="none"/>
              <o:lock v:ext="edit" text="t"/>
            </v:shape>
            <v:roundrect id="_x0000_s1108" style="position:absolute;left:4637;top:3182;width:2237;height:1001" arcsize="10923f">
              <v:textbox style="mso-next-textbox:#_x0000_s1108">
                <w:txbxContent>
                  <w:p w:rsidR="0001522E" w:rsidRPr="00665CB0" w:rsidRDefault="0001522E" w:rsidP="00586B00">
                    <w:pPr>
                      <w:spacing w:beforeLines="50" w:before="156"/>
                      <w:jc w:val="center"/>
                      <w:rPr>
                        <w:rFonts w:ascii="宋体" w:eastAsia="宋体" w:hAnsi="宋体"/>
                        <w:sz w:val="24"/>
                        <w:szCs w:val="24"/>
                      </w:rPr>
                    </w:pPr>
                    <w:r w:rsidRPr="00665CB0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登陆本科教学网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 w:rsidRPr="00665CB0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教材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 w:rsidRPr="00665CB0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下载中心</w:t>
                    </w:r>
                  </w:p>
                </w:txbxContent>
              </v:textbox>
            </v:roundrect>
            <v:shape id="_x0000_s1109" type="#_x0000_t32" style="position:absolute;left:5743;top:4183;width:13;height:429;flip:x" o:connectortype="straight">
              <v:stroke endarrow="block"/>
            </v:shape>
            <v:roundrect id="_x0000_s1110" style="position:absolute;left:4715;top:4612;width:2237;height:1001" arcsize="10923f">
              <v:textbox style="mso-next-textbox:#_x0000_s1110">
                <w:txbxContent>
                  <w:p w:rsidR="0001522E" w:rsidRPr="00665CB0" w:rsidRDefault="0001522E" w:rsidP="0001522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65CB0">
                      <w:rPr>
                        <w:rFonts w:hint="eastAsia"/>
                        <w:sz w:val="24"/>
                        <w:szCs w:val="24"/>
                      </w:rPr>
                      <w:t>下载并填写《北京科技大学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自编讲义送印单</w:t>
                    </w:r>
                    <w:r w:rsidRPr="00665CB0">
                      <w:rPr>
                        <w:rFonts w:hint="eastAsia"/>
                        <w:sz w:val="24"/>
                        <w:szCs w:val="24"/>
                      </w:rPr>
                      <w:t>》</w:t>
                    </w:r>
                  </w:p>
                </w:txbxContent>
              </v:textbox>
            </v:roundrect>
            <v:roundrect id="_x0000_s1111" style="position:absolute;left:4715;top:6042;width:2237;height:1001" arcsize="10923f">
              <v:textbox style="mso-next-textbox:#_x0000_s1111">
                <w:txbxContent>
                  <w:p w:rsidR="00BA02B9" w:rsidRDefault="0001522E" w:rsidP="00586B00">
                    <w:pPr>
                      <w:spacing w:beforeLines="50" w:before="15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请同行专家填写</w:t>
                    </w:r>
                  </w:p>
                  <w:p w:rsidR="0001522E" w:rsidRPr="0029206C" w:rsidRDefault="0001522E" w:rsidP="0001522E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审稿意见</w:t>
                    </w:r>
                  </w:p>
                </w:txbxContent>
              </v:textbox>
            </v:roundrect>
            <v:roundrect id="_x0000_s1112" style="position:absolute;left:4715;top:7472;width:2237;height:1089" arcsize="10923f">
              <v:textbox style="mso-next-textbox:#_x0000_s1112">
                <w:txbxContent>
                  <w:p w:rsidR="0001522E" w:rsidRDefault="0001522E" w:rsidP="0001522E">
                    <w:pPr>
                      <w:rPr>
                        <w:sz w:val="24"/>
                        <w:szCs w:val="24"/>
                      </w:rPr>
                    </w:pPr>
                  </w:p>
                  <w:p w:rsidR="0001522E" w:rsidRPr="0029206C" w:rsidRDefault="0001522E" w:rsidP="0001522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29206C">
                      <w:rPr>
                        <w:rFonts w:hint="eastAsia"/>
                        <w:sz w:val="24"/>
                        <w:szCs w:val="24"/>
                      </w:rPr>
                      <w:t>院系签字、盖章</w:t>
                    </w:r>
                  </w:p>
                  <w:p w:rsidR="0001522E" w:rsidRDefault="0001522E" w:rsidP="0001522E"/>
                </w:txbxContent>
              </v:textbox>
            </v:roundrect>
            <v:shape id="_x0000_s1113" type="#_x0000_t32" style="position:absolute;left:5756;top:5613;width:13;height:429;flip:x" o:connectortype="straight">
              <v:stroke endarrow="block"/>
            </v:shape>
            <v:shape id="_x0000_s1114" type="#_x0000_t32" style="position:absolute;left:5756;top:7043;width:13;height:429;flip:x" o:connectortype="straight">
              <v:stroke endarrow="block"/>
            </v:shape>
            <v:roundrect id="_x0000_s1115" style="position:absolute;left:4715;top:8990;width:2237;height:1118" arcsize="10923f">
              <v:textbox>
                <w:txbxContent>
                  <w:p w:rsidR="0001522E" w:rsidRDefault="0001522E" w:rsidP="0001522E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01522E" w:rsidRPr="00693F5E" w:rsidRDefault="0001522E" w:rsidP="0001522E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693F5E">
                      <w:rPr>
                        <w:rFonts w:hint="eastAsia"/>
                        <w:sz w:val="24"/>
                        <w:szCs w:val="24"/>
                      </w:rPr>
                      <w:t>教学研究科审核</w:t>
                    </w:r>
                  </w:p>
                  <w:p w:rsidR="0001522E" w:rsidRDefault="0001522E" w:rsidP="0001522E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roundrect>
            <v:shape id="_x0000_s1116" type="#_x0000_t32" style="position:absolute;left:5769;top:8561;width:13;height:429;flip:x" o:connectortype="straight">
              <v:stroke endarrow="block"/>
            </v:shape>
            <v:roundrect id="_x0000_s1117" style="position:absolute;left:4793;top:10537;width:2237;height:1120" arcsize="10923f">
              <v:textbox>
                <w:txbxContent>
                  <w:p w:rsidR="0001522E" w:rsidRPr="00693F5E" w:rsidRDefault="0001522E" w:rsidP="00586B00">
                    <w:pPr>
                      <w:spacing w:beforeLines="50" w:before="156"/>
                      <w:jc w:val="center"/>
                      <w:rPr>
                        <w:sz w:val="24"/>
                        <w:szCs w:val="24"/>
                      </w:rPr>
                    </w:pPr>
                    <w:r w:rsidRPr="00693F5E">
                      <w:rPr>
                        <w:rFonts w:hint="eastAsia"/>
                        <w:sz w:val="24"/>
                        <w:szCs w:val="24"/>
                      </w:rPr>
                      <w:t>到后勤集团教材服务部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t>印刷讲义</w:t>
                    </w:r>
                  </w:p>
                </w:txbxContent>
              </v:textbox>
            </v:roundrect>
            <v:shape id="_x0000_s1118" type="#_x0000_t32" style="position:absolute;left:5873;top:10108;width:13;height:429;flip:x" o:connectortype="straight">
              <v:stroke endarrow="block"/>
            </v:shape>
            <w10:wrap type="none"/>
            <w10:anchorlock/>
          </v:group>
        </w:pict>
      </w:r>
    </w:p>
    <w:p w:rsidR="0001522E" w:rsidRPr="00B22917" w:rsidRDefault="0001522E">
      <w:pPr>
        <w:rPr>
          <w:rFonts w:ascii="Times New Roman" w:hAnsi="Times New Roman" w:cs="Times New Roman"/>
        </w:rPr>
      </w:pPr>
    </w:p>
    <w:p w:rsidR="0001522E" w:rsidRPr="00B22917" w:rsidRDefault="0001522E">
      <w:pPr>
        <w:rPr>
          <w:rFonts w:ascii="Times New Roman" w:hAnsi="Times New Roman" w:cs="Times New Roman"/>
        </w:rPr>
      </w:pPr>
    </w:p>
    <w:p w:rsidR="00AB6FC7" w:rsidRPr="00B22917" w:rsidRDefault="00AB6FC7">
      <w:pPr>
        <w:rPr>
          <w:rFonts w:ascii="Times New Roman" w:hAnsi="Times New Roman" w:cs="Times New Roman"/>
        </w:rPr>
      </w:pPr>
    </w:p>
    <w:p w:rsidR="0001522E" w:rsidRPr="00B22917" w:rsidRDefault="0001522E">
      <w:pPr>
        <w:rPr>
          <w:rFonts w:ascii="Times New Roman" w:hAnsi="Times New Roman" w:cs="Times New Roman"/>
        </w:rPr>
      </w:pPr>
    </w:p>
    <w:p w:rsidR="0001522E" w:rsidRPr="00B22917" w:rsidRDefault="0001522E">
      <w:pPr>
        <w:rPr>
          <w:rFonts w:ascii="Times New Roman" w:hAnsi="Times New Roman" w:cs="Times New Roman"/>
        </w:rPr>
      </w:pPr>
    </w:p>
    <w:p w:rsidR="00761850" w:rsidRPr="00B22917" w:rsidRDefault="00761850" w:rsidP="004856D4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B22917">
        <w:rPr>
          <w:rFonts w:ascii="Times New Roman" w:eastAsia="华文中宋" w:hAnsi="华文中宋" w:cs="Times New Roman"/>
          <w:b/>
          <w:bCs/>
          <w:sz w:val="32"/>
          <w:szCs w:val="32"/>
        </w:rPr>
        <w:t>北京科技大学校级规划教材出版流程</w:t>
      </w:r>
      <w:r w:rsidRPr="00B22917"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</w:t>
      </w:r>
    </w:p>
    <w:p w:rsidR="004E2BD8" w:rsidRPr="00B22917" w:rsidRDefault="004E2BD8">
      <w:pPr>
        <w:rPr>
          <w:rFonts w:ascii="Times New Roman" w:hAnsi="Times New Roman" w:cs="Times New Roman"/>
        </w:rPr>
      </w:pPr>
    </w:p>
    <w:p w:rsidR="004E2BD8" w:rsidRPr="00B22917" w:rsidRDefault="00EE6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250" editas="canvas" style="width:372pt;height:558.1pt;mso-position-horizontal-relative:char;mso-position-vertical-relative:line" coordorigin="1800,2829" coordsize="7440,11162">
            <o:lock v:ext="edit" aspectratio="t"/>
            <v:shape id="_x0000_s1251" type="#_x0000_t75" style="position:absolute;left:1800;top:2829;width:7440;height:11162" o:preferrelative="f">
              <v:fill o:detectmouseclick="t"/>
              <v:path o:extrusionok="t" o:connecttype="none"/>
              <o:lock v:ext="edit" text="t"/>
            </v:shape>
            <v:roundrect id="_x0000_s1252" style="position:absolute;left:3255;top:3287;width:2580;height:774" arcsize="10923f">
              <v:textbox style="mso-next-textbox:#_x0000_s1252">
                <w:txbxContent>
                  <w:p w:rsidR="00586B00" w:rsidRPr="00D23C69" w:rsidRDefault="00586B00" w:rsidP="00586B00">
                    <w:pPr>
                      <w:spacing w:beforeLines="20" w:before="62"/>
                      <w:jc w:val="center"/>
                      <w:rPr>
                        <w:rFonts w:ascii="宋体" w:eastAsia="宋体" w:hAnsi="宋体"/>
                        <w:sz w:val="24"/>
                        <w:szCs w:val="24"/>
                      </w:rPr>
                    </w:pPr>
                    <w:r w:rsidRPr="00D23C69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立项申请、专家评审</w:t>
                    </w:r>
                  </w:p>
                </w:txbxContent>
              </v:textbox>
            </v:roundrect>
            <v:shape id="_x0000_s1253" type="#_x0000_t32" style="position:absolute;left:4530;top:4106;width:1;height:522" o:connectortype="straight">
              <v:stroke endarrow="block"/>
            </v:shape>
            <v:roundrect id="_x0000_s1254" style="position:absolute;left:3255;top:4583;width:2580;height:670" arcsize="10923f">
              <v:textbox style="mso-next-textbox:#_x0000_s1254">
                <w:txbxContent>
                  <w:p w:rsidR="00586B00" w:rsidRPr="00D23C69" w:rsidRDefault="00586B00" w:rsidP="00586B00">
                    <w:pPr>
                      <w:spacing w:beforeLines="20" w:before="62"/>
                      <w:jc w:val="center"/>
                      <w:rPr>
                        <w:sz w:val="24"/>
                        <w:szCs w:val="24"/>
                      </w:rPr>
                    </w:pPr>
                    <w:r w:rsidRPr="00D23C69">
                      <w:rPr>
                        <w:rFonts w:hint="eastAsia"/>
                        <w:sz w:val="24"/>
                        <w:szCs w:val="24"/>
                      </w:rPr>
                      <w:t>结果公布、下拨经费</w:t>
                    </w:r>
                  </w:p>
                </w:txbxContent>
              </v:textbox>
            </v:roundrect>
            <v:roundrect id="_x0000_s1255" style="position:absolute;left:3255;top:8514;width:2580;height:1256" arcsize="10923f">
              <v:textbox style="mso-next-textbox:#_x0000_s1255">
                <w:txbxContent>
                  <w:p w:rsidR="00586B00" w:rsidRPr="00B758CD" w:rsidRDefault="00586B00" w:rsidP="00586B00">
                    <w:pPr>
                      <w:spacing w:beforeLines="20" w:before="62"/>
                      <w:jc w:val="center"/>
                      <w:rPr>
                        <w:szCs w:val="21"/>
                      </w:rPr>
                    </w:pPr>
                    <w:r w:rsidRPr="00586B00">
                      <w:rPr>
                        <w:rFonts w:hint="eastAsia"/>
                        <w:sz w:val="24"/>
                        <w:szCs w:val="24"/>
                      </w:rPr>
                      <w:t>专家审稿</w:t>
                    </w:r>
                    <w:r w:rsidRPr="00B758CD">
                      <w:rPr>
                        <w:rFonts w:hint="eastAsia"/>
                        <w:szCs w:val="21"/>
                      </w:rPr>
                      <w:t>（</w:t>
                    </w:r>
                    <w:r w:rsidRPr="00586B00">
                      <w:rPr>
                        <w:rFonts w:hint="eastAsia"/>
                        <w:szCs w:val="21"/>
                      </w:rPr>
                      <w:t>提供给教务处校内、外专家各</w:t>
                    </w:r>
                    <w:r w:rsidRPr="00586B00">
                      <w:rPr>
                        <w:rFonts w:hint="eastAsia"/>
                        <w:szCs w:val="21"/>
                      </w:rPr>
                      <w:t>1</w:t>
                    </w:r>
                    <w:r w:rsidRPr="00586B00">
                      <w:rPr>
                        <w:rFonts w:hint="eastAsia"/>
                        <w:szCs w:val="21"/>
                      </w:rPr>
                      <w:t>名，并附联系方式</w:t>
                    </w:r>
                    <w:r w:rsidRPr="00B758CD">
                      <w:rPr>
                        <w:rFonts w:hint="eastAsia"/>
                        <w:szCs w:val="21"/>
                      </w:rPr>
                      <w:t>）</w:t>
                    </w:r>
                  </w:p>
                </w:txbxContent>
              </v:textbox>
            </v:roundrect>
            <v:shape id="_x0000_s1256" type="#_x0000_t32" style="position:absolute;left:4545;top:5253;width:1;height:540" o:connectortype="straight">
              <v:stroke endarrow="block"/>
            </v:shape>
            <v:shape id="_x0000_s1257" type="#_x0000_t32" style="position:absolute;left:4526;top:6773;width:2;height:390;flip:x" o:connectortype="straight">
              <v:stroke endarrow="block"/>
            </v:shape>
            <v:roundrect id="_x0000_s1258" style="position:absolute;left:3255;top:11433;width:2580;height:1128" arcsize="10923f">
              <v:textbox style="mso-next-textbox:#_x0000_s1258">
                <w:txbxContent>
                  <w:p w:rsidR="00586B00" w:rsidRDefault="00586B00" w:rsidP="00586B0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86B00">
                      <w:rPr>
                        <w:rFonts w:hint="eastAsia"/>
                        <w:sz w:val="24"/>
                        <w:szCs w:val="24"/>
                      </w:rPr>
                      <w:t>联系出版社，</w:t>
                    </w:r>
                  </w:p>
                  <w:p w:rsidR="00586B00" w:rsidRDefault="00586B00" w:rsidP="00586B00">
                    <w:pPr>
                      <w:jc w:val="center"/>
                      <w:rPr>
                        <w:sz w:val="24"/>
                        <w:szCs w:val="24"/>
                      </w:rPr>
                    </w:pPr>
                    <w:r w:rsidRPr="00586B00">
                      <w:rPr>
                        <w:rFonts w:hint="eastAsia"/>
                        <w:sz w:val="24"/>
                        <w:szCs w:val="24"/>
                      </w:rPr>
                      <w:t>洽谈三方合同</w:t>
                    </w:r>
                  </w:p>
                  <w:p w:rsidR="00586B00" w:rsidRPr="00B758CD" w:rsidRDefault="00586B00" w:rsidP="00586B00">
                    <w:pPr>
                      <w:jc w:val="center"/>
                      <w:rPr>
                        <w:szCs w:val="21"/>
                      </w:rPr>
                    </w:pPr>
                    <w:r w:rsidRPr="00586B00">
                      <w:rPr>
                        <w:rFonts w:hint="eastAsia"/>
                        <w:szCs w:val="21"/>
                      </w:rPr>
                      <w:t>（报教务处备案）</w:t>
                    </w:r>
                  </w:p>
                </w:txbxContent>
              </v:textbox>
            </v:roundrect>
            <v:shape id="_x0000_s1259" type="#_x0000_t32" style="position:absolute;left:4528;top:9785;width:17;height:358" o:connectortype="straight">
              <v:stroke endarrow="block"/>
            </v:shape>
            <v:roundrect id="_x0000_s1260" style="position:absolute;left:3165;top:12912;width:2731;height:850" arcsize="10923f">
              <v:textbox style="mso-next-textbox:#_x0000_s1260">
                <w:txbxContent>
                  <w:p w:rsidR="00586B00" w:rsidRPr="00693F5E" w:rsidRDefault="00586B00" w:rsidP="00586B00">
                    <w:pPr>
                      <w:spacing w:beforeLines="20" w:before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提交正式出版的教材，项目结题</w:t>
                    </w:r>
                  </w:p>
                </w:txbxContent>
              </v:textbox>
            </v:roundrect>
            <v:shape id="_x0000_s1261" type="#_x0000_t32" style="position:absolute;left:4530;top:12561;width:15;height:366;flip:x" o:connectortype="straight">
              <v:stroke endarrow="block"/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262" type="#_x0000_t110" style="position:absolute;left:3166;top:5793;width:2759;height:980">
              <v:textbox style="mso-next-textbox:#_x0000_s1262">
                <w:txbxContent>
                  <w:p w:rsidR="00586B00" w:rsidRPr="00B22917" w:rsidRDefault="00586B00" w:rsidP="00586B00">
                    <w:pPr>
                      <w:spacing w:beforeLines="20" w:before="62"/>
                      <w:jc w:val="center"/>
                      <w:rPr>
                        <w:sz w:val="24"/>
                        <w:szCs w:val="24"/>
                      </w:rPr>
                    </w:pPr>
                    <w:r w:rsidRPr="00B22917">
                      <w:rPr>
                        <w:rFonts w:hint="eastAsia"/>
                        <w:sz w:val="24"/>
                        <w:szCs w:val="24"/>
                      </w:rPr>
                      <w:t>中期检查</w:t>
                    </w:r>
                  </w:p>
                </w:txbxContent>
              </v:textbox>
            </v:shape>
            <v:shape id="_x0000_s1263" type="#_x0000_t32" style="position:absolute;left:7314;top:4136;width:1;height:432;flip:y" o:connectortype="straight">
              <v:stroke endarrow="block"/>
            </v:shape>
            <v:roundrect id="_x0000_s1264" style="position:absolute;left:6210;top:3287;width:2446;height:774" arcsize="10923f">
              <v:textbox style="mso-next-textbox:#_x0000_s1264">
                <w:txbxContent>
                  <w:p w:rsidR="00586B00" w:rsidRPr="00D23C69" w:rsidRDefault="00586B00" w:rsidP="00586B00">
                    <w:pPr>
                      <w:spacing w:beforeLines="20" w:before="62"/>
                      <w:jc w:val="left"/>
                      <w:rPr>
                        <w:rFonts w:ascii="宋体" w:eastAsia="宋体" w:hAnsi="宋体"/>
                        <w:sz w:val="24"/>
                        <w:szCs w:val="24"/>
                      </w:rPr>
                    </w:pPr>
                    <w:r w:rsidRPr="00D23C69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收回经费、终止项目</w:t>
                    </w:r>
                  </w:p>
                </w:txbxContent>
              </v:textbox>
            </v:roundrect>
            <v:roundrect id="_x0000_s1265" style="position:absolute;left:6210;top:4568;width:2326;height:685" arcsize="10923f">
              <v:textbox style="mso-next-textbox:#_x0000_s1265">
                <w:txbxContent>
                  <w:p w:rsidR="00586B00" w:rsidRPr="00D23C69" w:rsidRDefault="00586B00" w:rsidP="00586B00">
                    <w:pPr>
                      <w:spacing w:beforeLines="30" w:before="93"/>
                      <w:jc w:val="center"/>
                      <w:rPr>
                        <w:sz w:val="24"/>
                        <w:szCs w:val="24"/>
                      </w:rPr>
                    </w:pPr>
                    <w:r w:rsidRPr="00D23C69">
                      <w:rPr>
                        <w:rFonts w:hint="eastAsia"/>
                        <w:sz w:val="24"/>
                        <w:szCs w:val="24"/>
                      </w:rPr>
                      <w:t>如未通过</w:t>
                    </w:r>
                  </w:p>
                </w:txbxContent>
              </v:textbox>
            </v:roundrect>
            <v:shape id="_x0000_s1266" type="#_x0000_t32" style="position:absolute;left:5925;top:6261;width:1394;height:22;flip:y" o:connectortype="straight"/>
            <v:shape id="_x0000_s1267" type="#_x0000_t32" style="position:absolute;left:7310;top:5318;width:4;height:913;flip:y" o:connectortype="straight">
              <v:stroke endarrow="block"/>
            </v:shape>
            <v:roundrect id="_x0000_s1268" style="position:absolute;left:3255;top:10128;width:2580;height:855" arcsize="10923f">
              <v:textbox style="mso-next-textbox:#_x0000_s1268">
                <w:txbxContent>
                  <w:p w:rsidR="00586B00" w:rsidRPr="00665CB0" w:rsidRDefault="00586B00" w:rsidP="00586B00">
                    <w:pPr>
                      <w:spacing w:beforeLines="20" w:before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按照专家审稿意见修改定稿</w:t>
                    </w:r>
                  </w:p>
                </w:txbxContent>
              </v:textbox>
            </v:roundrect>
            <v:shape id="_x0000_s1269" type="#_x0000_t32" style="position:absolute;left:4530;top:10983;width:15;height:450;flip:x" o:connectortype="straight">
              <v:stroke endarrow="block"/>
            </v:shape>
            <v:roundrect id="_x0000_s1270" style="position:absolute;left:3345;top:7163;width:2580;height:854" arcsize="10923f">
              <v:textbox style="mso-next-textbox:#_x0000_s1270">
                <w:txbxContent>
                  <w:p w:rsidR="00586B00" w:rsidRPr="00665CB0" w:rsidRDefault="00586B00" w:rsidP="00586B00">
                    <w:pPr>
                      <w:spacing w:beforeLines="20" w:before="62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书稿完成，并送教务处打印稿</w:t>
                    </w:r>
                  </w:p>
                </w:txbxContent>
              </v:textbox>
            </v:roundrect>
            <v:shape id="_x0000_s1271" type="#_x0000_t32" style="position:absolute;left:4525;top:8019;width:1;height:510" o:connectortype="straight">
              <v:stroke endarrow="block"/>
            </v:shape>
            <w10:wrap type="none"/>
            <w10:anchorlock/>
          </v:group>
        </w:pict>
      </w:r>
    </w:p>
    <w:p w:rsidR="004E2BD8" w:rsidRPr="00B22917" w:rsidRDefault="004E2BD8">
      <w:pPr>
        <w:rPr>
          <w:rFonts w:ascii="Times New Roman" w:hAnsi="Times New Roman" w:cs="Times New Roman"/>
        </w:rPr>
      </w:pPr>
    </w:p>
    <w:p w:rsidR="004E2BD8" w:rsidRPr="00B22917" w:rsidRDefault="004E2BD8">
      <w:pPr>
        <w:rPr>
          <w:rFonts w:ascii="Times New Roman" w:hAnsi="Times New Roman" w:cs="Times New Roman"/>
        </w:rPr>
      </w:pPr>
    </w:p>
    <w:p w:rsidR="0001522E" w:rsidRPr="00B22917" w:rsidRDefault="0001522E">
      <w:pPr>
        <w:rPr>
          <w:rFonts w:ascii="Times New Roman" w:hAnsi="Times New Roman" w:cs="Times New Roman"/>
        </w:rPr>
      </w:pPr>
    </w:p>
    <w:p w:rsidR="004E2BD8" w:rsidRPr="00B22917" w:rsidRDefault="004E2BD8" w:rsidP="004E2BD8">
      <w:pPr>
        <w:jc w:val="center"/>
        <w:rPr>
          <w:rFonts w:ascii="Times New Roman" w:eastAsia="华文中宋" w:hAnsi="Times New Roman" w:cs="Times New Roman"/>
          <w:b/>
          <w:bCs/>
          <w:sz w:val="32"/>
          <w:szCs w:val="32"/>
        </w:rPr>
      </w:pPr>
      <w:r w:rsidRPr="00B22917">
        <w:rPr>
          <w:rFonts w:ascii="Times New Roman" w:eastAsia="华文中宋" w:hAnsi="华文中宋" w:cs="Times New Roman"/>
          <w:b/>
          <w:bCs/>
          <w:sz w:val="32"/>
          <w:szCs w:val="32"/>
        </w:rPr>
        <w:lastRenderedPageBreak/>
        <w:t>北京科技大学教师教学项目经费报销流程</w:t>
      </w:r>
      <w:r w:rsidRPr="00B22917">
        <w:rPr>
          <w:rFonts w:ascii="Times New Roman" w:eastAsia="华文中宋" w:hAnsi="Times New Roman" w:cs="Times New Roman"/>
          <w:b/>
          <w:bCs/>
          <w:sz w:val="32"/>
          <w:szCs w:val="32"/>
        </w:rPr>
        <w:t xml:space="preserve"> </w:t>
      </w:r>
    </w:p>
    <w:p w:rsidR="004E2BD8" w:rsidRPr="00B22917" w:rsidRDefault="004E2BD8">
      <w:pPr>
        <w:rPr>
          <w:rFonts w:ascii="Times New Roman" w:hAnsi="Times New Roman" w:cs="Times New Roman"/>
        </w:rPr>
      </w:pPr>
    </w:p>
    <w:p w:rsidR="004E2BD8" w:rsidRPr="00B22917" w:rsidRDefault="00EE69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pict>
          <v:group id="_x0000_s1160" editas="canvas" style="width:430.5pt;height:604.4pt;mso-position-horizontal-relative:char;mso-position-vertical-relative:line" coordorigin="1800,2415" coordsize="8610,12088">
            <o:lock v:ext="edit" aspectratio="t"/>
            <v:shape id="_x0000_s1161" type="#_x0000_t75" style="position:absolute;left:1800;top:2415;width:8610;height:12088" o:preferrelative="f">
              <v:fill o:detectmouseclick="t"/>
              <v:path o:extrusionok="t" o:connecttype="none"/>
              <o:lock v:ext="edit" text="t"/>
            </v:shape>
            <v:roundrect id="_x0000_s1162" style="position:absolute;left:4424;top:2760;width:2581;height:1155" arcsize="10923f">
              <v:textbox style="mso-next-textbox:#_x0000_s1162">
                <w:txbxContent>
                  <w:p w:rsidR="004E2BD8" w:rsidRPr="00665CB0" w:rsidRDefault="004E2BD8" w:rsidP="00F233ED">
                    <w:pPr>
                      <w:spacing w:before="200"/>
                      <w:jc w:val="center"/>
                      <w:rPr>
                        <w:rFonts w:ascii="宋体" w:eastAsia="宋体" w:hAnsi="宋体"/>
                        <w:sz w:val="24"/>
                        <w:szCs w:val="24"/>
                      </w:rPr>
                    </w:pPr>
                    <w:r w:rsidRPr="00665CB0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登陆</w:t>
                    </w:r>
                    <w:bookmarkStart w:id="0" w:name="_GoBack"/>
                    <w:bookmarkEnd w:id="0"/>
                    <w:r w:rsidRPr="00665CB0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本科教学网</w:t>
                    </w:r>
                    <w:r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 w:rsidR="00F233ED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教师</w:t>
                    </w:r>
                    <w:r w:rsidR="00212071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—</w:t>
                    </w:r>
                    <w:r w:rsidR="00F233ED">
                      <w:rPr>
                        <w:rFonts w:ascii="宋体" w:eastAsia="宋体" w:hAnsi="宋体" w:hint="eastAsia"/>
                        <w:sz w:val="24"/>
                        <w:szCs w:val="24"/>
                      </w:rPr>
                      <w:t>教研经费</w:t>
                    </w:r>
                    <w:r w:rsidR="00212071">
                      <w:rPr>
                        <w:rFonts w:hint="eastAsia"/>
                        <w:sz w:val="24"/>
                        <w:szCs w:val="24"/>
                      </w:rPr>
                      <w:t>管理</w:t>
                    </w:r>
                  </w:p>
                </w:txbxContent>
              </v:textbox>
            </v:roundrect>
            <v:shape id="_x0000_s1163" type="#_x0000_t32" style="position:absolute;left:5700;top:3915;width:15;height:495;flip:x" o:connectortype="straight">
              <v:stroke endarrow="block"/>
            </v:shape>
            <v:roundrect id="_x0000_s1164" style="position:absolute;left:4514;top:4410;width:2581;height:1155" arcsize="10923f">
              <v:textbox style="mso-next-textbox:#_x0000_s1164">
                <w:txbxContent>
                  <w:p w:rsidR="00120DFB" w:rsidRDefault="00120DFB" w:rsidP="00F72AAE">
                    <w:pPr>
                      <w:spacing w:beforeLines="50" w:before="15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 </w:t>
                    </w:r>
                    <w:r w:rsidR="00212071">
                      <w:rPr>
                        <w:rFonts w:hint="eastAsia"/>
                        <w:sz w:val="24"/>
                        <w:szCs w:val="24"/>
                      </w:rPr>
                      <w:t>输入工号、密码，</w:t>
                    </w:r>
                  </w:p>
                  <w:p w:rsidR="00212071" w:rsidRPr="0029206C" w:rsidRDefault="00212071" w:rsidP="00120DFB">
                    <w:pPr>
                      <w:ind w:firstLineChars="100" w:firstLine="240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登陆报销系统</w:t>
                    </w:r>
                  </w:p>
                </w:txbxContent>
              </v:textbox>
            </v:roundrect>
            <v:roundrect id="_x0000_s1165" style="position:absolute;left:4514;top:6060;width:2581;height:1155" arcsize="10923f">
              <v:textbox style="mso-next-textbox:#_x0000_s1165">
                <w:txbxContent>
                  <w:p w:rsidR="003E518D" w:rsidRDefault="003E518D" w:rsidP="00B45EFD">
                    <w:pPr>
                      <w:jc w:val="center"/>
                      <w:rPr>
                        <w:sz w:val="24"/>
                        <w:szCs w:val="24"/>
                      </w:rPr>
                    </w:pPr>
                  </w:p>
                  <w:p w:rsidR="004E2BD8" w:rsidRDefault="00212071" w:rsidP="00B45EF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选中对应的教研项目</w:t>
                    </w:r>
                  </w:p>
                  <w:p w:rsidR="00212071" w:rsidRDefault="00212071" w:rsidP="00B45EFD"/>
                </w:txbxContent>
              </v:textbox>
            </v:roundrect>
            <v:roundrect id="_x0000_s1166" style="position:absolute;left:4514;top:7710;width:2581;height:1257" arcsize="10923f">
              <v:textbox style="mso-next-textbox:#_x0000_s1166">
                <w:txbxContent>
                  <w:p w:rsidR="00E740CD" w:rsidRPr="003E518D" w:rsidRDefault="005C7FC5" w:rsidP="00B45EFD">
                    <w:pPr>
                      <w:rPr>
                        <w:sz w:val="24"/>
                        <w:szCs w:val="24"/>
                      </w:rPr>
                    </w:pPr>
                    <w:r w:rsidRPr="003E518D">
                      <w:rPr>
                        <w:rFonts w:hint="eastAsia"/>
                        <w:sz w:val="24"/>
                        <w:szCs w:val="24"/>
                      </w:rPr>
                      <w:t>点击“新建”二字</w:t>
                    </w:r>
                    <w:r w:rsidRPr="003E518D">
                      <w:rPr>
                        <w:rFonts w:hint="eastAsia"/>
                        <w:sz w:val="24"/>
                        <w:szCs w:val="24"/>
                      </w:rPr>
                      <w:t>,</w:t>
                    </w:r>
                    <w:r w:rsidRPr="003E518D">
                      <w:rPr>
                        <w:rFonts w:hint="eastAsia"/>
                        <w:sz w:val="24"/>
                        <w:szCs w:val="24"/>
                      </w:rPr>
                      <w:t>分项填写报销明细，点击“提交”二字</w:t>
                    </w:r>
                    <w:r w:rsidRPr="003E518D">
                      <w:rPr>
                        <w:sz w:val="24"/>
                        <w:szCs w:val="24"/>
                      </w:rPr>
                      <w:t xml:space="preserve"> </w:t>
                    </w:r>
                  </w:p>
                  <w:p w:rsidR="004E2BD8" w:rsidRPr="003E518D" w:rsidRDefault="004E2BD8" w:rsidP="00B45EFD"/>
                </w:txbxContent>
              </v:textbox>
            </v:roundrect>
            <v:shape id="_x0000_s1167" type="#_x0000_t32" style="position:absolute;left:5715;top:5565;width:15;height:495;flip:x" o:connectortype="straight">
              <v:stroke endarrow="block"/>
            </v:shape>
            <v:shape id="_x0000_s1168" type="#_x0000_t32" style="position:absolute;left:5715;top:7215;width:15;height:495;flip:x" o:connectortype="straight">
              <v:stroke endarrow="block"/>
            </v:shape>
            <v:roundrect id="_x0000_s1169" style="position:absolute;left:4514;top:9462;width:2581;height:1158" arcsize="10923f">
              <v:textbox>
                <w:txbxContent>
                  <w:p w:rsidR="00120DFB" w:rsidRDefault="00B45EFD" w:rsidP="00F72AAE">
                    <w:pPr>
                      <w:spacing w:beforeLines="50" w:before="15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粘贴好对应发票，</w:t>
                    </w:r>
                  </w:p>
                  <w:p w:rsidR="004E2BD8" w:rsidRPr="00693F5E" w:rsidRDefault="00B45EFD" w:rsidP="00B45EFD">
                    <w:pPr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送教学研究科审核</w:t>
                    </w:r>
                  </w:p>
                </w:txbxContent>
              </v:textbox>
            </v:roundrect>
            <v:shape id="_x0000_s1170" type="#_x0000_t32" style="position:absolute;left:5730;top:8967;width:15;height:495;flip:x" o:connectortype="straight">
              <v:stroke endarrow="block"/>
            </v:shape>
            <v:roundrect id="_x0000_s1171" style="position:absolute;left:4514;top:11112;width:2581;height:1077" arcsize="10923f">
              <v:textbox style="mso-next-textbox:#_x0000_s1171">
                <w:txbxContent>
                  <w:p w:rsidR="00120DFB" w:rsidRDefault="00BA02B9" w:rsidP="00F72AAE">
                    <w:pPr>
                      <w:spacing w:beforeLines="50" w:before="156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 xml:space="preserve">   </w:t>
                    </w:r>
                    <w:r w:rsidR="005C7FC5" w:rsidRPr="00B45EFD">
                      <w:rPr>
                        <w:rFonts w:hint="eastAsia"/>
                        <w:sz w:val="24"/>
                        <w:szCs w:val="24"/>
                      </w:rPr>
                      <w:t>主管处长签字，</w:t>
                    </w:r>
                  </w:p>
                  <w:p w:rsidR="003E518D" w:rsidRPr="00B45EFD" w:rsidRDefault="005C7FC5" w:rsidP="00120DFB">
                    <w:pPr>
                      <w:jc w:val="center"/>
                    </w:pPr>
                    <w:r w:rsidRPr="00B45EFD">
                      <w:rPr>
                        <w:rFonts w:hint="eastAsia"/>
                        <w:sz w:val="24"/>
                        <w:szCs w:val="24"/>
                      </w:rPr>
                      <w:t>教务处</w:t>
                    </w:r>
                    <w:r w:rsidR="00B45EFD">
                      <w:rPr>
                        <w:rFonts w:hint="eastAsia"/>
                        <w:sz w:val="24"/>
                        <w:szCs w:val="24"/>
                      </w:rPr>
                      <w:t>盖章</w:t>
                    </w:r>
                  </w:p>
                </w:txbxContent>
              </v:textbox>
            </v:roundrect>
            <v:roundrect id="_x0000_s1173" style="position:absolute;left:4514;top:12747;width:2716;height:843" arcsize="10923f">
              <v:textbox style="mso-next-textbox:#_x0000_s1173">
                <w:txbxContent>
                  <w:p w:rsidR="00B45EFD" w:rsidRPr="00B45EFD" w:rsidRDefault="00B45EFD" w:rsidP="00F72AAE">
                    <w:pPr>
                      <w:spacing w:beforeLines="50" w:before="156"/>
                      <w:ind w:firstLineChars="200" w:firstLine="48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t>财务处报销</w:t>
                    </w:r>
                  </w:p>
                  <w:p w:rsidR="00B45EFD" w:rsidRPr="00B45EFD" w:rsidRDefault="00B45EFD" w:rsidP="00B45EFD"/>
                </w:txbxContent>
              </v:textbox>
            </v:roundrect>
            <v:shape id="_x0000_s1174" type="#_x0000_t32" style="position:absolute;left:5760;top:10632;width:15;height:495;flip:x" o:connectortype="straight">
              <v:stroke endarrow="block"/>
            </v:shape>
            <v:shape id="_x0000_s1175" type="#_x0000_t32" style="position:absolute;left:5790;top:12189;width:15;height:588;flip:x" o:connectortype="straight">
              <v:stroke endarrow="block"/>
            </v:shape>
            <w10:wrap type="none"/>
            <w10:anchorlock/>
          </v:group>
        </w:pict>
      </w:r>
    </w:p>
    <w:sectPr w:rsidR="004E2BD8" w:rsidRPr="00B22917" w:rsidSect="00AB6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940" w:rsidRDefault="00EE6940" w:rsidP="00612FFB">
      <w:r>
        <w:separator/>
      </w:r>
    </w:p>
  </w:endnote>
  <w:endnote w:type="continuationSeparator" w:id="0">
    <w:p w:rsidR="00EE6940" w:rsidRDefault="00EE6940" w:rsidP="00612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940" w:rsidRDefault="00EE6940" w:rsidP="00612FFB">
      <w:r>
        <w:separator/>
      </w:r>
    </w:p>
  </w:footnote>
  <w:footnote w:type="continuationSeparator" w:id="0">
    <w:p w:rsidR="00EE6940" w:rsidRDefault="00EE6940" w:rsidP="00612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77A"/>
    <w:multiLevelType w:val="hybridMultilevel"/>
    <w:tmpl w:val="0106AF2A"/>
    <w:lvl w:ilvl="0" w:tplc="4A306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0524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2146C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6406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5CBA9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95A5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A767F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4B2B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40833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 w15:restartNumberingAfterBreak="0">
    <w:nsid w:val="128E0C78"/>
    <w:multiLevelType w:val="hybridMultilevel"/>
    <w:tmpl w:val="0D7CA73C"/>
    <w:lvl w:ilvl="0" w:tplc="44BEC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4EF47F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BBE9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6EA2D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60A4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3CCC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25C20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C2A84C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E146D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29E8"/>
    <w:rsid w:val="0001522E"/>
    <w:rsid w:val="001033B2"/>
    <w:rsid w:val="00110484"/>
    <w:rsid w:val="00120DFB"/>
    <w:rsid w:val="00212071"/>
    <w:rsid w:val="00262ECA"/>
    <w:rsid w:val="0029206C"/>
    <w:rsid w:val="002B4C3E"/>
    <w:rsid w:val="003A5C50"/>
    <w:rsid w:val="003E518D"/>
    <w:rsid w:val="00402680"/>
    <w:rsid w:val="004856D4"/>
    <w:rsid w:val="004E2BD8"/>
    <w:rsid w:val="00534524"/>
    <w:rsid w:val="00586B00"/>
    <w:rsid w:val="005C7FC5"/>
    <w:rsid w:val="00612FFB"/>
    <w:rsid w:val="00665CB0"/>
    <w:rsid w:val="006816AF"/>
    <w:rsid w:val="0068691B"/>
    <w:rsid w:val="00693F5E"/>
    <w:rsid w:val="007501CF"/>
    <w:rsid w:val="00761850"/>
    <w:rsid w:val="00864968"/>
    <w:rsid w:val="008A1E82"/>
    <w:rsid w:val="009324DA"/>
    <w:rsid w:val="009B0EAC"/>
    <w:rsid w:val="00A808E3"/>
    <w:rsid w:val="00A8414F"/>
    <w:rsid w:val="00AB6FC7"/>
    <w:rsid w:val="00B22917"/>
    <w:rsid w:val="00B45EFD"/>
    <w:rsid w:val="00B52116"/>
    <w:rsid w:val="00B73BDA"/>
    <w:rsid w:val="00B758CD"/>
    <w:rsid w:val="00B834CA"/>
    <w:rsid w:val="00BA02B9"/>
    <w:rsid w:val="00C25FA6"/>
    <w:rsid w:val="00C264F1"/>
    <w:rsid w:val="00C26DE4"/>
    <w:rsid w:val="00C97348"/>
    <w:rsid w:val="00CD525F"/>
    <w:rsid w:val="00D23C69"/>
    <w:rsid w:val="00DD1E4A"/>
    <w:rsid w:val="00DD4F5E"/>
    <w:rsid w:val="00DE3CAD"/>
    <w:rsid w:val="00DF122B"/>
    <w:rsid w:val="00E00AFB"/>
    <w:rsid w:val="00E21FE2"/>
    <w:rsid w:val="00E44A2F"/>
    <w:rsid w:val="00E47378"/>
    <w:rsid w:val="00E65BCF"/>
    <w:rsid w:val="00E740CD"/>
    <w:rsid w:val="00E748A7"/>
    <w:rsid w:val="00EA3F38"/>
    <w:rsid w:val="00EC02A7"/>
    <w:rsid w:val="00EE6940"/>
    <w:rsid w:val="00EE7F20"/>
    <w:rsid w:val="00F233ED"/>
    <w:rsid w:val="00F46318"/>
    <w:rsid w:val="00F5132D"/>
    <w:rsid w:val="00F72AAE"/>
    <w:rsid w:val="00F829E8"/>
    <w:rsid w:val="00FD46DE"/>
    <w:rsid w:val="00FF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261">
          <o:proxy start="" idref="#_x0000_s1258" connectloc="2"/>
        </o:r>
        <o:r id="V:Rule2" type="connector" idref="#_x0000_s1116"/>
        <o:r id="V:Rule3" type="connector" idref="#_x0000_s1118"/>
        <o:r id="V:Rule4" type="connector" idref="#_x0000_s1257"/>
        <o:r id="V:Rule5" type="connector" idref="#_x0000_s1109">
          <o:proxy start="" idref="#_x0000_s1108" connectloc="2"/>
        </o:r>
        <o:r id="V:Rule6" type="connector" idref="#_x0000_s1263"/>
        <o:r id="V:Rule7" type="connector" idref="#_x0000_s1170"/>
        <o:r id="V:Rule8" type="connector" idref="#_x0000_s1271"/>
        <o:r id="V:Rule9" type="connector" idref="#_x0000_s1253"/>
        <o:r id="V:Rule10" type="connector" idref="#_x0000_s1096">
          <o:proxy start="" idref="#_x0000_s1095" connectloc="2"/>
        </o:r>
        <o:r id="V:Rule11" type="connector" idref="#_x0000_s1113"/>
        <o:r id="V:Rule12" type="connector" idref="#_x0000_s1259"/>
        <o:r id="V:Rule13" type="connector" idref="#_x0000_s1168"/>
        <o:r id="V:Rule14" type="connector" idref="#_x0000_s1103"/>
        <o:r id="V:Rule15" type="connector" idref="#_x0000_s1256">
          <o:proxy end="" idref="#_x0000_s1262" connectloc="0"/>
        </o:r>
        <o:r id="V:Rule16" type="connector" idref="#_x0000_s1267"/>
        <o:r id="V:Rule17" type="connector" idref="#_x0000_s1163">
          <o:proxy start="" idref="#_x0000_s1162" connectloc="2"/>
        </o:r>
        <o:r id="V:Rule18" type="connector" idref="#_x0000_s1100"/>
        <o:r id="V:Rule19" type="connector" idref="#_x0000_s1174"/>
        <o:r id="V:Rule20" type="connector" idref="#_x0000_s1266">
          <o:proxy start="" idref="#_x0000_s1262" connectloc="3"/>
        </o:r>
        <o:r id="V:Rule21" type="connector" idref="#_x0000_s1175">
          <o:proxy start="" idref="#_x0000_s1171" connectloc="2"/>
        </o:r>
        <o:r id="V:Rule22" type="connector" idref="#_x0000_s1269"/>
        <o:r id="V:Rule23" type="connector" idref="#_x0000_s1167"/>
        <o:r id="V:Rule24" type="connector" idref="#_x0000_s1114"/>
        <o:r id="V:Rule25" type="connector" idref="#_x0000_s1101"/>
      </o:rules>
    </o:shapelayout>
  </w:shapeDefaults>
  <w:decimalSymbol w:val="."/>
  <w:listSeparator w:val=","/>
  <w14:docId w14:val="5C0C88E7"/>
  <w15:docId w15:val="{3A811386-A4DD-403A-9E84-E774BB534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F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2F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2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2FF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6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60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74721FA-B020-46E9-9030-6F77248A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5</cp:revision>
  <cp:lastPrinted>2016-07-08T07:53:00Z</cp:lastPrinted>
  <dcterms:created xsi:type="dcterms:W3CDTF">2015-11-17T02:22:00Z</dcterms:created>
  <dcterms:modified xsi:type="dcterms:W3CDTF">2021-05-19T06:46:00Z</dcterms:modified>
</cp:coreProperties>
</file>